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412" w:rsidRDefault="00224412">
      <w:pPr>
        <w:spacing w:line="200" w:lineRule="exact"/>
      </w:pPr>
    </w:p>
    <w:p w:rsidR="00224412" w:rsidRDefault="000B447E" w:rsidP="00567DC1">
      <w:pPr>
        <w:ind w:left="1134" w:right="1069"/>
        <w:jc w:val="center"/>
        <w:rPr>
          <w:sz w:val="28"/>
          <w:szCs w:val="28"/>
        </w:rPr>
      </w:pPr>
      <w:bookmarkStart w:id="0" w:name="_Hlk25674018"/>
      <w:proofErr w:type="spellStart"/>
      <w:r w:rsidRPr="000B447E">
        <w:rPr>
          <w:b/>
          <w:sz w:val="28"/>
          <w:szCs w:val="28"/>
        </w:rPr>
        <w:t>Pengaruh</w:t>
      </w:r>
      <w:proofErr w:type="spellEnd"/>
      <w:r w:rsidRPr="000B447E">
        <w:rPr>
          <w:b/>
          <w:sz w:val="28"/>
          <w:szCs w:val="28"/>
        </w:rPr>
        <w:t xml:space="preserve"> Bea </w:t>
      </w:r>
      <w:proofErr w:type="spellStart"/>
      <w:r w:rsidRPr="000B447E">
        <w:rPr>
          <w:b/>
          <w:sz w:val="28"/>
          <w:szCs w:val="28"/>
        </w:rPr>
        <w:t>Perolehan</w:t>
      </w:r>
      <w:proofErr w:type="spellEnd"/>
      <w:r w:rsidRPr="000B447E">
        <w:rPr>
          <w:b/>
          <w:sz w:val="28"/>
          <w:szCs w:val="28"/>
        </w:rPr>
        <w:t xml:space="preserve"> </w:t>
      </w:r>
      <w:proofErr w:type="spellStart"/>
      <w:r w:rsidRPr="000B447E">
        <w:rPr>
          <w:b/>
          <w:sz w:val="28"/>
          <w:szCs w:val="28"/>
        </w:rPr>
        <w:t>Hak</w:t>
      </w:r>
      <w:proofErr w:type="spellEnd"/>
      <w:r w:rsidRPr="000B447E">
        <w:rPr>
          <w:b/>
          <w:sz w:val="28"/>
          <w:szCs w:val="28"/>
        </w:rPr>
        <w:t xml:space="preserve"> </w:t>
      </w:r>
      <w:proofErr w:type="spellStart"/>
      <w:r w:rsidRPr="000B447E">
        <w:rPr>
          <w:b/>
          <w:sz w:val="28"/>
          <w:szCs w:val="28"/>
        </w:rPr>
        <w:t>Atas</w:t>
      </w:r>
      <w:proofErr w:type="spellEnd"/>
      <w:r w:rsidRPr="000B447E">
        <w:rPr>
          <w:b/>
          <w:sz w:val="28"/>
          <w:szCs w:val="28"/>
        </w:rPr>
        <w:t xml:space="preserve"> Tanah dan </w:t>
      </w:r>
      <w:proofErr w:type="spellStart"/>
      <w:r w:rsidRPr="000B447E">
        <w:rPr>
          <w:b/>
          <w:sz w:val="28"/>
          <w:szCs w:val="28"/>
        </w:rPr>
        <w:t>Bangunan</w:t>
      </w:r>
      <w:proofErr w:type="spellEnd"/>
      <w:r w:rsidRPr="000B447E">
        <w:rPr>
          <w:b/>
          <w:sz w:val="28"/>
          <w:szCs w:val="28"/>
        </w:rPr>
        <w:t xml:space="preserve"> (BPHTB) Dan </w:t>
      </w:r>
      <w:proofErr w:type="spellStart"/>
      <w:r w:rsidRPr="000B447E">
        <w:rPr>
          <w:b/>
          <w:sz w:val="28"/>
          <w:szCs w:val="28"/>
        </w:rPr>
        <w:t>Pajak</w:t>
      </w:r>
      <w:proofErr w:type="spellEnd"/>
      <w:r w:rsidRPr="000B447E">
        <w:rPr>
          <w:b/>
          <w:sz w:val="28"/>
          <w:szCs w:val="28"/>
        </w:rPr>
        <w:t xml:space="preserve"> </w:t>
      </w:r>
      <w:proofErr w:type="spellStart"/>
      <w:r w:rsidRPr="000B447E">
        <w:rPr>
          <w:b/>
          <w:sz w:val="28"/>
          <w:szCs w:val="28"/>
        </w:rPr>
        <w:t>Bumi</w:t>
      </w:r>
      <w:proofErr w:type="spellEnd"/>
      <w:r w:rsidRPr="000B447E">
        <w:rPr>
          <w:b/>
          <w:sz w:val="28"/>
          <w:szCs w:val="28"/>
        </w:rPr>
        <w:t xml:space="preserve"> </w:t>
      </w:r>
      <w:proofErr w:type="spellStart"/>
      <w:r w:rsidRPr="000B447E">
        <w:rPr>
          <w:b/>
          <w:sz w:val="28"/>
          <w:szCs w:val="28"/>
        </w:rPr>
        <w:t>Bangunan</w:t>
      </w:r>
      <w:proofErr w:type="spellEnd"/>
      <w:r w:rsidRPr="000B447E">
        <w:rPr>
          <w:b/>
          <w:sz w:val="28"/>
          <w:szCs w:val="28"/>
        </w:rPr>
        <w:t xml:space="preserve"> (PBB) </w:t>
      </w:r>
      <w:proofErr w:type="spellStart"/>
      <w:r w:rsidRPr="000B447E">
        <w:rPr>
          <w:b/>
          <w:sz w:val="28"/>
          <w:szCs w:val="28"/>
        </w:rPr>
        <w:t>Terhadap</w:t>
      </w:r>
      <w:proofErr w:type="spellEnd"/>
      <w:r w:rsidRPr="000B447E">
        <w:rPr>
          <w:b/>
          <w:sz w:val="28"/>
          <w:szCs w:val="28"/>
        </w:rPr>
        <w:t xml:space="preserve"> </w:t>
      </w:r>
      <w:proofErr w:type="spellStart"/>
      <w:r w:rsidRPr="000B447E">
        <w:rPr>
          <w:b/>
          <w:sz w:val="28"/>
          <w:szCs w:val="28"/>
        </w:rPr>
        <w:t>Pendapatan</w:t>
      </w:r>
      <w:proofErr w:type="spellEnd"/>
      <w:r w:rsidRPr="000B447E">
        <w:rPr>
          <w:b/>
          <w:sz w:val="28"/>
          <w:szCs w:val="28"/>
        </w:rPr>
        <w:t xml:space="preserve"> </w:t>
      </w:r>
      <w:proofErr w:type="spellStart"/>
      <w:r w:rsidRPr="000B447E">
        <w:rPr>
          <w:b/>
          <w:sz w:val="28"/>
          <w:szCs w:val="28"/>
        </w:rPr>
        <w:t>Pemerintah</w:t>
      </w:r>
      <w:proofErr w:type="spellEnd"/>
      <w:r w:rsidRPr="000B447E">
        <w:rPr>
          <w:b/>
          <w:sz w:val="28"/>
          <w:szCs w:val="28"/>
        </w:rPr>
        <w:t xml:space="preserve"> Daerah Kota </w:t>
      </w:r>
      <w:proofErr w:type="spellStart"/>
      <w:r w:rsidRPr="000B447E">
        <w:rPr>
          <w:b/>
          <w:sz w:val="28"/>
          <w:szCs w:val="28"/>
        </w:rPr>
        <w:t>Langsa</w:t>
      </w:r>
      <w:proofErr w:type="spellEnd"/>
    </w:p>
    <w:bookmarkEnd w:id="0"/>
    <w:p w:rsidR="00BC7852" w:rsidRDefault="00BC7852" w:rsidP="006A0AE6">
      <w:pPr>
        <w:ind w:left="3119" w:right="3392" w:hanging="142"/>
        <w:jc w:val="center"/>
        <w:rPr>
          <w:b/>
          <w:position w:val="-2"/>
          <w:sz w:val="24"/>
          <w:szCs w:val="24"/>
        </w:rPr>
      </w:pPr>
    </w:p>
    <w:p w:rsidR="00224412" w:rsidRPr="006A0AE6" w:rsidRDefault="00D7191D" w:rsidP="006A0AE6">
      <w:pPr>
        <w:ind w:left="3119" w:right="3392" w:hanging="142"/>
        <w:jc w:val="center"/>
      </w:pPr>
      <w:r>
        <w:rPr>
          <w:b/>
          <w:position w:val="-2"/>
          <w:sz w:val="24"/>
          <w:szCs w:val="24"/>
        </w:rPr>
        <w:t xml:space="preserve"> </w:t>
      </w:r>
      <w:bookmarkStart w:id="1" w:name="_Hlk24625302"/>
      <w:proofErr w:type="spellStart"/>
      <w:r w:rsidR="006C1E79">
        <w:rPr>
          <w:b/>
          <w:position w:val="-2"/>
        </w:rPr>
        <w:t>Yani</w:t>
      </w:r>
      <w:proofErr w:type="spellEnd"/>
      <w:r w:rsidR="006C1E79">
        <w:rPr>
          <w:b/>
          <w:position w:val="-2"/>
        </w:rPr>
        <w:t xml:space="preserve"> Rizal</w:t>
      </w:r>
      <w:r w:rsidR="00CD0377" w:rsidRPr="006A0AE6">
        <w:rPr>
          <w:b/>
          <w:spacing w:val="1"/>
          <w:position w:val="9"/>
          <w:sz w:val="16"/>
          <w:szCs w:val="16"/>
        </w:rPr>
        <w:t>1</w:t>
      </w:r>
      <w:bookmarkEnd w:id="1"/>
      <w:r w:rsidR="00CD0377" w:rsidRPr="006A0AE6">
        <w:rPr>
          <w:b/>
          <w:position w:val="-2"/>
        </w:rPr>
        <w:t xml:space="preserve">, </w:t>
      </w:r>
      <w:r w:rsidRPr="006A0AE6">
        <w:rPr>
          <w:b/>
          <w:position w:val="-2"/>
        </w:rPr>
        <w:t>D</w:t>
      </w:r>
      <w:r w:rsidRPr="006A0AE6">
        <w:rPr>
          <w:b/>
          <w:spacing w:val="-1"/>
          <w:position w:val="-2"/>
        </w:rPr>
        <w:t>e</w:t>
      </w:r>
      <w:r w:rsidRPr="006A0AE6">
        <w:rPr>
          <w:b/>
          <w:position w:val="-2"/>
          <w:lang w:val="id-ID"/>
        </w:rPr>
        <w:t>de Muhajir</w:t>
      </w:r>
      <w:r w:rsidRPr="006A0AE6">
        <w:rPr>
          <w:b/>
          <w:position w:val="9"/>
        </w:rPr>
        <w:t xml:space="preserve"> </w:t>
      </w:r>
      <w:r w:rsidRPr="006A0AE6">
        <w:rPr>
          <w:b/>
          <w:position w:val="9"/>
          <w:sz w:val="16"/>
          <w:szCs w:val="16"/>
        </w:rPr>
        <w:t>2</w:t>
      </w:r>
      <w:r w:rsidRPr="006A0AE6">
        <w:rPr>
          <w:sz w:val="16"/>
          <w:szCs w:val="16"/>
        </w:rPr>
        <w:t>,</w:t>
      </w:r>
      <w:r w:rsidRPr="006A0AE6">
        <w:t xml:space="preserve"> </w:t>
      </w:r>
      <w:proofErr w:type="spellStart"/>
      <w:r w:rsidRPr="006A0AE6">
        <w:rPr>
          <w:b/>
          <w:position w:val="-2"/>
        </w:rPr>
        <w:t>Safrizal</w:t>
      </w:r>
      <w:proofErr w:type="spellEnd"/>
      <w:r w:rsidR="006A0AE6" w:rsidRPr="006A0AE6">
        <w:rPr>
          <w:b/>
          <w:position w:val="9"/>
          <w:sz w:val="16"/>
          <w:szCs w:val="16"/>
        </w:rPr>
        <w:t>3</w:t>
      </w:r>
    </w:p>
    <w:p w:rsidR="00567DC1" w:rsidRPr="006A0AE6" w:rsidRDefault="00CD0377" w:rsidP="006A0AE6">
      <w:pPr>
        <w:ind w:left="2694" w:right="2992" w:hanging="142"/>
        <w:jc w:val="center"/>
      </w:pPr>
      <w:r w:rsidRPr="006A0AE6">
        <w:rPr>
          <w:i/>
          <w:spacing w:val="1"/>
          <w:position w:val="11"/>
          <w:sz w:val="16"/>
          <w:szCs w:val="16"/>
        </w:rPr>
        <w:t>1</w:t>
      </w:r>
      <w:proofErr w:type="spellStart"/>
      <w:r w:rsidRPr="006A0AE6">
        <w:rPr>
          <w:i/>
        </w:rPr>
        <w:t>Fa</w:t>
      </w:r>
      <w:r w:rsidRPr="006A0AE6">
        <w:rPr>
          <w:i/>
          <w:spacing w:val="-1"/>
        </w:rPr>
        <w:t>k</w:t>
      </w:r>
      <w:r w:rsidRPr="006A0AE6">
        <w:rPr>
          <w:i/>
        </w:rPr>
        <w:t>ultas</w:t>
      </w:r>
      <w:proofErr w:type="spellEnd"/>
      <w:r w:rsidRPr="006A0AE6">
        <w:rPr>
          <w:i/>
        </w:rPr>
        <w:t xml:space="preserve"> </w:t>
      </w:r>
      <w:proofErr w:type="spellStart"/>
      <w:r w:rsidR="00567DC1" w:rsidRPr="006A0AE6">
        <w:rPr>
          <w:i/>
        </w:rPr>
        <w:t>E</w:t>
      </w:r>
      <w:r w:rsidR="00567DC1" w:rsidRPr="006A0AE6">
        <w:rPr>
          <w:i/>
          <w:spacing w:val="-1"/>
        </w:rPr>
        <w:t>k</w:t>
      </w:r>
      <w:r w:rsidR="00567DC1" w:rsidRPr="006A0AE6">
        <w:rPr>
          <w:i/>
        </w:rPr>
        <w:t>onomi</w:t>
      </w:r>
      <w:proofErr w:type="spellEnd"/>
      <w:r w:rsidR="00567DC1" w:rsidRPr="006A0AE6">
        <w:rPr>
          <w:i/>
        </w:rPr>
        <w:t xml:space="preserve"> </w:t>
      </w:r>
      <w:proofErr w:type="spellStart"/>
      <w:r w:rsidR="00567DC1" w:rsidRPr="006A0AE6">
        <w:rPr>
          <w:i/>
        </w:rPr>
        <w:t>Uni</w:t>
      </w:r>
      <w:r w:rsidR="00567DC1" w:rsidRPr="006A0AE6">
        <w:rPr>
          <w:i/>
          <w:spacing w:val="-1"/>
        </w:rPr>
        <w:t>ve</w:t>
      </w:r>
      <w:r w:rsidR="00567DC1" w:rsidRPr="006A0AE6">
        <w:rPr>
          <w:i/>
        </w:rPr>
        <w:t>rsitas</w:t>
      </w:r>
      <w:proofErr w:type="spellEnd"/>
      <w:r w:rsidR="00567DC1" w:rsidRPr="006A0AE6">
        <w:rPr>
          <w:i/>
        </w:rPr>
        <w:t xml:space="preserve"> Samudra</w:t>
      </w:r>
    </w:p>
    <w:p w:rsidR="00224412" w:rsidRPr="006A0AE6" w:rsidRDefault="00F54302" w:rsidP="006A0AE6">
      <w:pPr>
        <w:ind w:left="3261" w:right="3425" w:hanging="142"/>
        <w:jc w:val="center"/>
      </w:pPr>
      <w:r>
        <w:rPr>
          <w:b/>
          <w:i/>
          <w:spacing w:val="-1"/>
        </w:rPr>
        <w:t>e</w:t>
      </w:r>
      <w:r w:rsidR="00CD0377" w:rsidRPr="006A0AE6">
        <w:rPr>
          <w:b/>
          <w:i/>
          <w:spacing w:val="3"/>
        </w:rPr>
        <w:t>m</w:t>
      </w:r>
      <w:r w:rsidR="00CD0377" w:rsidRPr="006A0AE6">
        <w:rPr>
          <w:b/>
          <w:i/>
        </w:rPr>
        <w:t>ai</w:t>
      </w:r>
      <w:r w:rsidR="00CD0377" w:rsidRPr="006A0AE6">
        <w:rPr>
          <w:b/>
          <w:i/>
          <w:spacing w:val="1"/>
        </w:rPr>
        <w:t>l</w:t>
      </w:r>
      <w:r w:rsidR="00CE6D2C" w:rsidRPr="006A0AE6">
        <w:t xml:space="preserve">: </w:t>
      </w:r>
      <w:hyperlink r:id="rId8" w:history="1">
        <w:r w:rsidR="006C1E79" w:rsidRPr="006D2A11">
          <w:rPr>
            <w:rStyle w:val="Hyperlink"/>
          </w:rPr>
          <w:t>yanirizal@unsam.ac.id</w:t>
        </w:r>
      </w:hyperlink>
    </w:p>
    <w:p w:rsidR="00D7191D" w:rsidRPr="006A0AE6" w:rsidRDefault="00CE6D2C" w:rsidP="006A0AE6">
      <w:pPr>
        <w:ind w:left="2160" w:right="2992" w:firstLine="392"/>
        <w:jc w:val="center"/>
      </w:pPr>
      <w:r w:rsidRPr="006A0AE6">
        <w:rPr>
          <w:i/>
          <w:spacing w:val="1"/>
          <w:position w:val="11"/>
          <w:sz w:val="16"/>
          <w:szCs w:val="16"/>
        </w:rPr>
        <w:t>2</w:t>
      </w:r>
      <w:proofErr w:type="spellStart"/>
      <w:r w:rsidR="00D7191D" w:rsidRPr="006A0AE6">
        <w:rPr>
          <w:i/>
        </w:rPr>
        <w:t>Fa</w:t>
      </w:r>
      <w:r w:rsidR="00D7191D" w:rsidRPr="006A0AE6">
        <w:rPr>
          <w:i/>
          <w:spacing w:val="-1"/>
        </w:rPr>
        <w:t>k</w:t>
      </w:r>
      <w:r w:rsidR="00D7191D" w:rsidRPr="006A0AE6">
        <w:rPr>
          <w:i/>
        </w:rPr>
        <w:t>ultas</w:t>
      </w:r>
      <w:proofErr w:type="spellEnd"/>
      <w:r w:rsidR="00D7191D" w:rsidRPr="006A0AE6">
        <w:rPr>
          <w:i/>
        </w:rPr>
        <w:t xml:space="preserve"> </w:t>
      </w:r>
      <w:proofErr w:type="spellStart"/>
      <w:r w:rsidR="00D7191D" w:rsidRPr="006A0AE6">
        <w:rPr>
          <w:i/>
        </w:rPr>
        <w:t>E</w:t>
      </w:r>
      <w:r w:rsidR="00D7191D" w:rsidRPr="006A0AE6">
        <w:rPr>
          <w:i/>
          <w:spacing w:val="-1"/>
        </w:rPr>
        <w:t>k</w:t>
      </w:r>
      <w:r w:rsidR="00D7191D" w:rsidRPr="006A0AE6">
        <w:rPr>
          <w:i/>
        </w:rPr>
        <w:t>onomi</w:t>
      </w:r>
      <w:proofErr w:type="spellEnd"/>
      <w:r w:rsidR="00D7191D" w:rsidRPr="006A0AE6">
        <w:rPr>
          <w:i/>
        </w:rPr>
        <w:t xml:space="preserve"> </w:t>
      </w:r>
      <w:proofErr w:type="spellStart"/>
      <w:r w:rsidR="00D7191D" w:rsidRPr="006A0AE6">
        <w:rPr>
          <w:i/>
        </w:rPr>
        <w:t>Uni</w:t>
      </w:r>
      <w:r w:rsidR="00D7191D" w:rsidRPr="006A0AE6">
        <w:rPr>
          <w:i/>
          <w:spacing w:val="-1"/>
        </w:rPr>
        <w:t>ve</w:t>
      </w:r>
      <w:r w:rsidR="00D7191D" w:rsidRPr="006A0AE6">
        <w:rPr>
          <w:i/>
        </w:rPr>
        <w:t>rsitas</w:t>
      </w:r>
      <w:proofErr w:type="spellEnd"/>
      <w:r w:rsidR="00D7191D" w:rsidRPr="006A0AE6">
        <w:rPr>
          <w:i/>
        </w:rPr>
        <w:t xml:space="preserve"> Samudra</w:t>
      </w:r>
    </w:p>
    <w:p w:rsidR="00CE6D2C" w:rsidRPr="006A0AE6" w:rsidRDefault="00725EA6" w:rsidP="006A0AE6">
      <w:pPr>
        <w:ind w:left="3420" w:right="3425"/>
      </w:pPr>
      <w:r>
        <w:rPr>
          <w:b/>
          <w:i/>
          <w:spacing w:val="-1"/>
        </w:rPr>
        <w:t xml:space="preserve">    </w:t>
      </w:r>
      <w:r w:rsidR="00F54302">
        <w:rPr>
          <w:b/>
          <w:i/>
          <w:spacing w:val="-1"/>
        </w:rPr>
        <w:t>e</w:t>
      </w:r>
      <w:r w:rsidR="00D7191D" w:rsidRPr="006A0AE6">
        <w:rPr>
          <w:b/>
          <w:i/>
          <w:spacing w:val="3"/>
        </w:rPr>
        <w:t>m</w:t>
      </w:r>
      <w:r w:rsidR="00D7191D" w:rsidRPr="006A0AE6">
        <w:rPr>
          <w:b/>
          <w:i/>
        </w:rPr>
        <w:t>ai</w:t>
      </w:r>
      <w:r w:rsidR="00D7191D" w:rsidRPr="006A0AE6">
        <w:rPr>
          <w:b/>
          <w:i/>
          <w:spacing w:val="1"/>
        </w:rPr>
        <w:t>l</w:t>
      </w:r>
      <w:r w:rsidR="00CE6D2C" w:rsidRPr="006A0AE6">
        <w:t>:muhajirdede@gmail.com</w:t>
      </w:r>
    </w:p>
    <w:p w:rsidR="00D7191D" w:rsidRPr="006A0AE6" w:rsidRDefault="00CE6D2C" w:rsidP="006A0AE6">
      <w:pPr>
        <w:ind w:left="2694" w:right="2992" w:hanging="142"/>
        <w:jc w:val="center"/>
      </w:pPr>
      <w:r w:rsidRPr="006A0AE6">
        <w:rPr>
          <w:i/>
          <w:spacing w:val="1"/>
          <w:position w:val="11"/>
          <w:sz w:val="16"/>
          <w:szCs w:val="16"/>
        </w:rPr>
        <w:t>3</w:t>
      </w:r>
      <w:proofErr w:type="spellStart"/>
      <w:r w:rsidR="00D7191D" w:rsidRPr="006A0AE6">
        <w:rPr>
          <w:i/>
        </w:rPr>
        <w:t>Fa</w:t>
      </w:r>
      <w:r w:rsidR="00D7191D" w:rsidRPr="006A0AE6">
        <w:rPr>
          <w:i/>
          <w:spacing w:val="-1"/>
        </w:rPr>
        <w:t>k</w:t>
      </w:r>
      <w:r w:rsidR="00D7191D" w:rsidRPr="006A0AE6">
        <w:rPr>
          <w:i/>
        </w:rPr>
        <w:t>ultas</w:t>
      </w:r>
      <w:proofErr w:type="spellEnd"/>
      <w:r w:rsidR="00D7191D" w:rsidRPr="006A0AE6">
        <w:rPr>
          <w:i/>
        </w:rPr>
        <w:t xml:space="preserve"> </w:t>
      </w:r>
      <w:proofErr w:type="spellStart"/>
      <w:r w:rsidR="00D7191D" w:rsidRPr="006A0AE6">
        <w:rPr>
          <w:i/>
        </w:rPr>
        <w:t>E</w:t>
      </w:r>
      <w:r w:rsidR="00D7191D" w:rsidRPr="006A0AE6">
        <w:rPr>
          <w:i/>
          <w:spacing w:val="-1"/>
        </w:rPr>
        <w:t>k</w:t>
      </w:r>
      <w:r w:rsidR="00D7191D" w:rsidRPr="006A0AE6">
        <w:rPr>
          <w:i/>
        </w:rPr>
        <w:t>onomi</w:t>
      </w:r>
      <w:proofErr w:type="spellEnd"/>
      <w:r w:rsidR="00D7191D" w:rsidRPr="006A0AE6">
        <w:rPr>
          <w:i/>
        </w:rPr>
        <w:t xml:space="preserve"> </w:t>
      </w:r>
      <w:proofErr w:type="spellStart"/>
      <w:r w:rsidR="00D7191D" w:rsidRPr="006A0AE6">
        <w:rPr>
          <w:i/>
        </w:rPr>
        <w:t>Uni</w:t>
      </w:r>
      <w:r w:rsidR="00D7191D" w:rsidRPr="006A0AE6">
        <w:rPr>
          <w:i/>
          <w:spacing w:val="-1"/>
        </w:rPr>
        <w:t>ve</w:t>
      </w:r>
      <w:r w:rsidR="00D7191D" w:rsidRPr="006A0AE6">
        <w:rPr>
          <w:i/>
        </w:rPr>
        <w:t>rsitas</w:t>
      </w:r>
      <w:proofErr w:type="spellEnd"/>
      <w:r w:rsidR="00D7191D" w:rsidRPr="006A0AE6">
        <w:rPr>
          <w:i/>
        </w:rPr>
        <w:t xml:space="preserve"> Samudra</w:t>
      </w:r>
    </w:p>
    <w:p w:rsidR="00D7191D" w:rsidRPr="006A0AE6" w:rsidRDefault="00725EA6" w:rsidP="006A0AE6">
      <w:pPr>
        <w:ind w:left="3402" w:right="3425" w:firstLine="18"/>
      </w:pPr>
      <w:r>
        <w:rPr>
          <w:b/>
          <w:i/>
          <w:spacing w:val="-1"/>
        </w:rPr>
        <w:t xml:space="preserve">     </w:t>
      </w:r>
      <w:r w:rsidR="00F54302">
        <w:rPr>
          <w:b/>
          <w:i/>
          <w:spacing w:val="-1"/>
        </w:rPr>
        <w:t>e</w:t>
      </w:r>
      <w:r w:rsidR="00D7191D" w:rsidRPr="006A0AE6">
        <w:rPr>
          <w:b/>
          <w:i/>
          <w:spacing w:val="3"/>
        </w:rPr>
        <w:t>m</w:t>
      </w:r>
      <w:r w:rsidR="00D7191D" w:rsidRPr="006A0AE6">
        <w:rPr>
          <w:b/>
          <w:i/>
        </w:rPr>
        <w:t>ai</w:t>
      </w:r>
      <w:r w:rsidR="00D7191D" w:rsidRPr="006A0AE6">
        <w:rPr>
          <w:b/>
          <w:i/>
          <w:spacing w:val="1"/>
        </w:rPr>
        <w:t>l</w:t>
      </w:r>
      <w:r w:rsidR="00CE6D2C" w:rsidRPr="006A0AE6">
        <w:t xml:space="preserve"> : </w:t>
      </w:r>
      <w:hyperlink r:id="rId9" w:history="1">
        <w:r w:rsidR="00CE6D2C" w:rsidRPr="006A0AE6">
          <w:rPr>
            <w:rStyle w:val="Hyperlink"/>
          </w:rPr>
          <w:t>safrizal@unsam.ac.id</w:t>
        </w:r>
      </w:hyperlink>
    </w:p>
    <w:p w:rsidR="00224412" w:rsidRDefault="00224412" w:rsidP="00D7191D">
      <w:pPr>
        <w:spacing w:before="7"/>
        <w:jc w:val="center"/>
        <w:rPr>
          <w:sz w:val="15"/>
          <w:szCs w:val="15"/>
        </w:rPr>
      </w:pPr>
    </w:p>
    <w:p w:rsidR="00BC7852" w:rsidRDefault="00BC7852" w:rsidP="00567DC1">
      <w:pPr>
        <w:ind w:left="4568" w:right="4569"/>
        <w:jc w:val="center"/>
        <w:rPr>
          <w:b/>
          <w:i/>
          <w:sz w:val="22"/>
          <w:szCs w:val="22"/>
        </w:rPr>
      </w:pPr>
    </w:p>
    <w:p w:rsidR="00224412" w:rsidRPr="006A0AE6" w:rsidRDefault="00CD0377" w:rsidP="00567DC1">
      <w:pPr>
        <w:ind w:left="4568" w:right="4569"/>
        <w:jc w:val="center"/>
        <w:rPr>
          <w:sz w:val="22"/>
          <w:szCs w:val="22"/>
        </w:rPr>
      </w:pPr>
      <w:proofErr w:type="spellStart"/>
      <w:r w:rsidRPr="006A0AE6">
        <w:rPr>
          <w:b/>
          <w:i/>
          <w:sz w:val="22"/>
          <w:szCs w:val="22"/>
        </w:rPr>
        <w:t>Abstrak</w:t>
      </w:r>
      <w:proofErr w:type="spellEnd"/>
    </w:p>
    <w:p w:rsidR="00B716DD" w:rsidRPr="006A0AE6" w:rsidRDefault="00CD0377" w:rsidP="00B716DD">
      <w:pPr>
        <w:ind w:left="1166" w:right="1135"/>
        <w:jc w:val="both"/>
        <w:rPr>
          <w:i/>
          <w:sz w:val="22"/>
          <w:szCs w:val="22"/>
          <w:lang w:val="id-ID"/>
        </w:rPr>
      </w:pPr>
      <w:proofErr w:type="spellStart"/>
      <w:r w:rsidRPr="006A0AE6">
        <w:rPr>
          <w:i/>
          <w:spacing w:val="1"/>
          <w:sz w:val="22"/>
          <w:szCs w:val="22"/>
        </w:rPr>
        <w:t>T</w:t>
      </w:r>
      <w:r w:rsidRPr="006A0AE6">
        <w:rPr>
          <w:i/>
          <w:sz w:val="22"/>
          <w:szCs w:val="22"/>
        </w:rPr>
        <w:t>ujuan</w:t>
      </w:r>
      <w:proofErr w:type="spellEnd"/>
      <w:r w:rsidRPr="006A0AE6">
        <w:rPr>
          <w:i/>
          <w:sz w:val="22"/>
          <w:szCs w:val="22"/>
        </w:rPr>
        <w:t xml:space="preserve"> </w:t>
      </w:r>
      <w:r w:rsidRPr="006A0AE6">
        <w:rPr>
          <w:i/>
          <w:spacing w:val="57"/>
          <w:sz w:val="22"/>
          <w:szCs w:val="22"/>
        </w:rPr>
        <w:t xml:space="preserve"> </w:t>
      </w:r>
      <w:proofErr w:type="spellStart"/>
      <w:r w:rsidRPr="006A0AE6">
        <w:rPr>
          <w:i/>
          <w:sz w:val="22"/>
          <w:szCs w:val="22"/>
        </w:rPr>
        <w:t>p</w:t>
      </w:r>
      <w:r w:rsidRPr="006A0AE6">
        <w:rPr>
          <w:i/>
          <w:spacing w:val="-1"/>
          <w:sz w:val="22"/>
          <w:szCs w:val="22"/>
        </w:rPr>
        <w:t>e</w:t>
      </w:r>
      <w:r w:rsidRPr="006A0AE6">
        <w:rPr>
          <w:i/>
          <w:sz w:val="22"/>
          <w:szCs w:val="22"/>
        </w:rPr>
        <w:t>n</w:t>
      </w:r>
      <w:r w:rsidRPr="006A0AE6">
        <w:rPr>
          <w:i/>
          <w:spacing w:val="-1"/>
          <w:sz w:val="22"/>
          <w:szCs w:val="22"/>
        </w:rPr>
        <w:t>e</w:t>
      </w:r>
      <w:r w:rsidRPr="006A0AE6">
        <w:rPr>
          <w:i/>
          <w:sz w:val="22"/>
          <w:szCs w:val="22"/>
        </w:rPr>
        <w:t>litian</w:t>
      </w:r>
      <w:proofErr w:type="spellEnd"/>
      <w:r w:rsidRPr="006A0AE6">
        <w:rPr>
          <w:i/>
          <w:sz w:val="22"/>
          <w:szCs w:val="22"/>
        </w:rPr>
        <w:t xml:space="preserve"> </w:t>
      </w:r>
      <w:r w:rsidRPr="006A0AE6">
        <w:rPr>
          <w:i/>
          <w:spacing w:val="55"/>
          <w:sz w:val="22"/>
          <w:szCs w:val="22"/>
        </w:rPr>
        <w:t xml:space="preserve"> </w:t>
      </w:r>
      <w:proofErr w:type="spellStart"/>
      <w:r w:rsidRPr="006A0AE6">
        <w:rPr>
          <w:i/>
          <w:sz w:val="22"/>
          <w:szCs w:val="22"/>
        </w:rPr>
        <w:t>ini</w:t>
      </w:r>
      <w:proofErr w:type="spellEnd"/>
      <w:r w:rsidRPr="006A0AE6">
        <w:rPr>
          <w:i/>
          <w:sz w:val="22"/>
          <w:szCs w:val="22"/>
        </w:rPr>
        <w:t xml:space="preserve"> </w:t>
      </w:r>
      <w:r w:rsidRPr="006A0AE6">
        <w:rPr>
          <w:i/>
          <w:spacing w:val="55"/>
          <w:sz w:val="22"/>
          <w:szCs w:val="22"/>
        </w:rPr>
        <w:t xml:space="preserve"> </w:t>
      </w:r>
      <w:proofErr w:type="spellStart"/>
      <w:r w:rsidRPr="006A0AE6">
        <w:rPr>
          <w:i/>
          <w:sz w:val="22"/>
          <w:szCs w:val="22"/>
        </w:rPr>
        <w:t>adalah</w:t>
      </w:r>
      <w:proofErr w:type="spellEnd"/>
      <w:r w:rsidRPr="006A0AE6">
        <w:rPr>
          <w:i/>
          <w:sz w:val="22"/>
          <w:szCs w:val="22"/>
        </w:rPr>
        <w:t xml:space="preserve"> </w:t>
      </w:r>
      <w:r w:rsidRPr="006A0AE6">
        <w:rPr>
          <w:i/>
          <w:spacing w:val="57"/>
          <w:sz w:val="22"/>
          <w:szCs w:val="22"/>
        </w:rPr>
        <w:t xml:space="preserve"> </w:t>
      </w:r>
      <w:proofErr w:type="spellStart"/>
      <w:r w:rsidRPr="006A0AE6">
        <w:rPr>
          <w:i/>
          <w:sz w:val="22"/>
          <w:szCs w:val="22"/>
        </w:rPr>
        <w:t>untuk</w:t>
      </w:r>
      <w:proofErr w:type="spellEnd"/>
      <w:r w:rsidRPr="006A0AE6">
        <w:rPr>
          <w:i/>
          <w:sz w:val="22"/>
          <w:szCs w:val="22"/>
        </w:rPr>
        <w:t xml:space="preserve"> </w:t>
      </w:r>
      <w:r w:rsidRPr="006A0AE6">
        <w:rPr>
          <w:i/>
          <w:spacing w:val="56"/>
          <w:sz w:val="22"/>
          <w:szCs w:val="22"/>
        </w:rPr>
        <w:t xml:space="preserve"> </w:t>
      </w:r>
      <w:proofErr w:type="spellStart"/>
      <w:r w:rsidRPr="006A0AE6">
        <w:rPr>
          <w:i/>
          <w:sz w:val="22"/>
          <w:szCs w:val="22"/>
        </w:rPr>
        <w:t>m</w:t>
      </w:r>
      <w:r w:rsidRPr="006A0AE6">
        <w:rPr>
          <w:i/>
          <w:spacing w:val="-1"/>
          <w:sz w:val="22"/>
          <w:szCs w:val="22"/>
        </w:rPr>
        <w:t>e</w:t>
      </w:r>
      <w:r w:rsidRPr="006A0AE6">
        <w:rPr>
          <w:i/>
          <w:sz w:val="22"/>
          <w:szCs w:val="22"/>
        </w:rPr>
        <w:t>ng</w:t>
      </w:r>
      <w:proofErr w:type="spellEnd"/>
      <w:r w:rsidR="00D46BB3" w:rsidRPr="006A0AE6">
        <w:rPr>
          <w:i/>
          <w:sz w:val="22"/>
          <w:szCs w:val="22"/>
          <w:lang w:val="id-ID"/>
        </w:rPr>
        <w:t>etahui</w:t>
      </w:r>
      <w:r w:rsidRPr="006A0AE6">
        <w:rPr>
          <w:i/>
          <w:spacing w:val="57"/>
          <w:sz w:val="22"/>
          <w:szCs w:val="22"/>
        </w:rPr>
        <w:t xml:space="preserve"> </w:t>
      </w:r>
      <w:r w:rsidR="00D46BB3" w:rsidRPr="006A0AE6">
        <w:rPr>
          <w:i/>
          <w:sz w:val="22"/>
          <w:szCs w:val="22"/>
        </w:rPr>
        <w:t xml:space="preserve">Bea </w:t>
      </w:r>
      <w:proofErr w:type="spellStart"/>
      <w:r w:rsidR="00D46BB3" w:rsidRPr="006A0AE6">
        <w:rPr>
          <w:i/>
          <w:sz w:val="22"/>
          <w:szCs w:val="22"/>
        </w:rPr>
        <w:t>Perolehan</w:t>
      </w:r>
      <w:proofErr w:type="spellEnd"/>
      <w:r w:rsidR="00D46BB3" w:rsidRPr="006A0AE6">
        <w:rPr>
          <w:i/>
          <w:sz w:val="22"/>
          <w:szCs w:val="22"/>
        </w:rPr>
        <w:t xml:space="preserve"> </w:t>
      </w:r>
      <w:proofErr w:type="spellStart"/>
      <w:r w:rsidR="00D46BB3" w:rsidRPr="006A0AE6">
        <w:rPr>
          <w:i/>
          <w:sz w:val="22"/>
          <w:szCs w:val="22"/>
        </w:rPr>
        <w:t>Hak</w:t>
      </w:r>
      <w:proofErr w:type="spellEnd"/>
      <w:r w:rsidR="00D46BB3" w:rsidRPr="006A0AE6">
        <w:rPr>
          <w:i/>
          <w:sz w:val="22"/>
          <w:szCs w:val="22"/>
        </w:rPr>
        <w:t xml:space="preserve"> </w:t>
      </w:r>
      <w:proofErr w:type="spellStart"/>
      <w:r w:rsidR="00D46BB3" w:rsidRPr="006A0AE6">
        <w:rPr>
          <w:i/>
          <w:sz w:val="22"/>
          <w:szCs w:val="22"/>
        </w:rPr>
        <w:t>Atas</w:t>
      </w:r>
      <w:proofErr w:type="spellEnd"/>
      <w:r w:rsidR="00D46BB3" w:rsidRPr="006A0AE6">
        <w:rPr>
          <w:i/>
          <w:sz w:val="22"/>
          <w:szCs w:val="22"/>
        </w:rPr>
        <w:t xml:space="preserve"> Tanah dan </w:t>
      </w:r>
      <w:proofErr w:type="spellStart"/>
      <w:r w:rsidR="00D46BB3" w:rsidRPr="006A0AE6">
        <w:rPr>
          <w:i/>
          <w:sz w:val="22"/>
          <w:szCs w:val="22"/>
        </w:rPr>
        <w:t>Bangunan</w:t>
      </w:r>
      <w:proofErr w:type="spellEnd"/>
      <w:r w:rsidR="00D46BB3" w:rsidRPr="006A0AE6">
        <w:rPr>
          <w:i/>
          <w:sz w:val="22"/>
          <w:szCs w:val="22"/>
        </w:rPr>
        <w:t xml:space="preserve"> (BPHTB) dan </w:t>
      </w:r>
      <w:proofErr w:type="spellStart"/>
      <w:r w:rsidR="00D46BB3" w:rsidRPr="006A0AE6">
        <w:rPr>
          <w:i/>
          <w:sz w:val="22"/>
          <w:szCs w:val="22"/>
        </w:rPr>
        <w:t>Pajak</w:t>
      </w:r>
      <w:proofErr w:type="spellEnd"/>
      <w:r w:rsidR="00D46BB3" w:rsidRPr="006A0AE6">
        <w:rPr>
          <w:i/>
          <w:sz w:val="22"/>
          <w:szCs w:val="22"/>
        </w:rPr>
        <w:t xml:space="preserve"> </w:t>
      </w:r>
      <w:proofErr w:type="spellStart"/>
      <w:r w:rsidR="00D46BB3" w:rsidRPr="006A0AE6">
        <w:rPr>
          <w:i/>
          <w:sz w:val="22"/>
          <w:szCs w:val="22"/>
        </w:rPr>
        <w:t>Bumi</w:t>
      </w:r>
      <w:proofErr w:type="spellEnd"/>
      <w:r w:rsidR="00D46BB3" w:rsidRPr="006A0AE6">
        <w:rPr>
          <w:i/>
          <w:sz w:val="22"/>
          <w:szCs w:val="22"/>
        </w:rPr>
        <w:t xml:space="preserve"> </w:t>
      </w:r>
      <w:proofErr w:type="spellStart"/>
      <w:r w:rsidR="00D46BB3" w:rsidRPr="006A0AE6">
        <w:rPr>
          <w:i/>
          <w:sz w:val="22"/>
          <w:szCs w:val="22"/>
        </w:rPr>
        <w:t>Bangunan</w:t>
      </w:r>
      <w:proofErr w:type="spellEnd"/>
      <w:r w:rsidR="00D46BB3" w:rsidRPr="006A0AE6">
        <w:rPr>
          <w:i/>
          <w:sz w:val="22"/>
          <w:szCs w:val="22"/>
        </w:rPr>
        <w:t xml:space="preserve"> (PBB) </w:t>
      </w:r>
      <w:proofErr w:type="spellStart"/>
      <w:r w:rsidRPr="006A0AE6">
        <w:rPr>
          <w:i/>
          <w:spacing w:val="2"/>
          <w:sz w:val="22"/>
          <w:szCs w:val="22"/>
        </w:rPr>
        <w:t>s</w:t>
      </w:r>
      <w:r w:rsidRPr="006A0AE6">
        <w:rPr>
          <w:i/>
          <w:spacing w:val="-1"/>
          <w:sz w:val="22"/>
          <w:szCs w:val="22"/>
        </w:rPr>
        <w:t>ec</w:t>
      </w:r>
      <w:r w:rsidRPr="006A0AE6">
        <w:rPr>
          <w:i/>
          <w:sz w:val="22"/>
          <w:szCs w:val="22"/>
        </w:rPr>
        <w:t>ara</w:t>
      </w:r>
      <w:proofErr w:type="spellEnd"/>
      <w:r w:rsidRPr="006A0AE6">
        <w:rPr>
          <w:i/>
          <w:sz w:val="22"/>
          <w:szCs w:val="22"/>
        </w:rPr>
        <w:t xml:space="preserve"> </w:t>
      </w:r>
      <w:proofErr w:type="spellStart"/>
      <w:r w:rsidRPr="006A0AE6">
        <w:rPr>
          <w:i/>
          <w:sz w:val="22"/>
          <w:szCs w:val="22"/>
        </w:rPr>
        <w:t>parsial</w:t>
      </w:r>
      <w:proofErr w:type="spellEnd"/>
      <w:r w:rsidRPr="006A0AE6">
        <w:rPr>
          <w:i/>
          <w:sz w:val="22"/>
          <w:szCs w:val="22"/>
        </w:rPr>
        <w:t xml:space="preserve"> dan </w:t>
      </w:r>
      <w:proofErr w:type="spellStart"/>
      <w:r w:rsidRPr="006A0AE6">
        <w:rPr>
          <w:i/>
          <w:sz w:val="22"/>
          <w:szCs w:val="22"/>
        </w:rPr>
        <w:t>simultan</w:t>
      </w:r>
      <w:proofErr w:type="spellEnd"/>
      <w:r w:rsidRPr="006A0AE6">
        <w:rPr>
          <w:i/>
          <w:sz w:val="22"/>
          <w:szCs w:val="22"/>
        </w:rPr>
        <w:t xml:space="preserve"> </w:t>
      </w:r>
      <w:proofErr w:type="spellStart"/>
      <w:r w:rsidRPr="006A0AE6">
        <w:rPr>
          <w:i/>
          <w:sz w:val="22"/>
          <w:szCs w:val="22"/>
        </w:rPr>
        <w:t>t</w:t>
      </w:r>
      <w:r w:rsidRPr="006A0AE6">
        <w:rPr>
          <w:i/>
          <w:spacing w:val="-1"/>
          <w:sz w:val="22"/>
          <w:szCs w:val="22"/>
        </w:rPr>
        <w:t>e</w:t>
      </w:r>
      <w:r w:rsidRPr="006A0AE6">
        <w:rPr>
          <w:i/>
          <w:sz w:val="22"/>
          <w:szCs w:val="22"/>
        </w:rPr>
        <w:t>rhadap</w:t>
      </w:r>
      <w:proofErr w:type="spellEnd"/>
      <w:r w:rsidRPr="006A0AE6">
        <w:rPr>
          <w:i/>
          <w:sz w:val="22"/>
          <w:szCs w:val="22"/>
        </w:rPr>
        <w:t xml:space="preserve"> </w:t>
      </w:r>
      <w:proofErr w:type="spellStart"/>
      <w:r w:rsidR="00D46BB3" w:rsidRPr="006A0AE6">
        <w:rPr>
          <w:i/>
          <w:spacing w:val="-1"/>
          <w:sz w:val="22"/>
          <w:szCs w:val="22"/>
        </w:rPr>
        <w:t>Pendapatan</w:t>
      </w:r>
      <w:proofErr w:type="spellEnd"/>
      <w:r w:rsidR="00D46BB3" w:rsidRPr="006A0AE6">
        <w:rPr>
          <w:i/>
          <w:spacing w:val="-1"/>
          <w:sz w:val="22"/>
          <w:szCs w:val="22"/>
        </w:rPr>
        <w:t xml:space="preserve"> </w:t>
      </w:r>
      <w:proofErr w:type="spellStart"/>
      <w:r w:rsidR="00D46BB3" w:rsidRPr="006A0AE6">
        <w:rPr>
          <w:i/>
          <w:spacing w:val="-1"/>
          <w:sz w:val="22"/>
          <w:szCs w:val="22"/>
        </w:rPr>
        <w:t>Pemerintah</w:t>
      </w:r>
      <w:proofErr w:type="spellEnd"/>
      <w:r w:rsidR="00D46BB3" w:rsidRPr="006A0AE6">
        <w:rPr>
          <w:i/>
          <w:spacing w:val="-1"/>
          <w:sz w:val="22"/>
          <w:szCs w:val="22"/>
        </w:rPr>
        <w:t xml:space="preserve"> Daerah Kota </w:t>
      </w:r>
      <w:proofErr w:type="spellStart"/>
      <w:r w:rsidR="00D46BB3" w:rsidRPr="006A0AE6">
        <w:rPr>
          <w:i/>
          <w:spacing w:val="-1"/>
          <w:sz w:val="22"/>
          <w:szCs w:val="22"/>
        </w:rPr>
        <w:t>Langsa</w:t>
      </w:r>
      <w:proofErr w:type="spellEnd"/>
      <w:r w:rsidRPr="006A0AE6">
        <w:rPr>
          <w:i/>
          <w:sz w:val="22"/>
          <w:szCs w:val="22"/>
        </w:rPr>
        <w:t xml:space="preserve">.  </w:t>
      </w:r>
      <w:proofErr w:type="spellStart"/>
      <w:r w:rsidRPr="006A0AE6">
        <w:rPr>
          <w:i/>
          <w:sz w:val="22"/>
          <w:szCs w:val="22"/>
        </w:rPr>
        <w:t>Variab</w:t>
      </w:r>
      <w:r w:rsidRPr="006A0AE6">
        <w:rPr>
          <w:i/>
          <w:spacing w:val="-1"/>
          <w:sz w:val="22"/>
          <w:szCs w:val="22"/>
        </w:rPr>
        <w:t>e</w:t>
      </w:r>
      <w:r w:rsidRPr="006A0AE6">
        <w:rPr>
          <w:i/>
          <w:sz w:val="22"/>
          <w:szCs w:val="22"/>
        </w:rPr>
        <w:t>l</w:t>
      </w:r>
      <w:proofErr w:type="spellEnd"/>
      <w:r w:rsidRPr="006A0AE6">
        <w:rPr>
          <w:i/>
          <w:sz w:val="22"/>
          <w:szCs w:val="22"/>
        </w:rPr>
        <w:t xml:space="preserve">  </w:t>
      </w:r>
      <w:r w:rsidR="00D46BB3" w:rsidRPr="006A0AE6">
        <w:rPr>
          <w:i/>
          <w:sz w:val="22"/>
          <w:szCs w:val="22"/>
        </w:rPr>
        <w:t xml:space="preserve">Bea </w:t>
      </w:r>
      <w:proofErr w:type="spellStart"/>
      <w:r w:rsidR="00D46BB3" w:rsidRPr="006A0AE6">
        <w:rPr>
          <w:i/>
          <w:sz w:val="22"/>
          <w:szCs w:val="22"/>
        </w:rPr>
        <w:t>Perolehan</w:t>
      </w:r>
      <w:proofErr w:type="spellEnd"/>
      <w:r w:rsidR="00D46BB3" w:rsidRPr="006A0AE6">
        <w:rPr>
          <w:i/>
          <w:sz w:val="22"/>
          <w:szCs w:val="22"/>
        </w:rPr>
        <w:t xml:space="preserve"> </w:t>
      </w:r>
      <w:proofErr w:type="spellStart"/>
      <w:r w:rsidR="00D46BB3" w:rsidRPr="006A0AE6">
        <w:rPr>
          <w:i/>
          <w:sz w:val="22"/>
          <w:szCs w:val="22"/>
        </w:rPr>
        <w:t>Hak</w:t>
      </w:r>
      <w:proofErr w:type="spellEnd"/>
      <w:r w:rsidR="00D46BB3" w:rsidRPr="006A0AE6">
        <w:rPr>
          <w:i/>
          <w:sz w:val="22"/>
          <w:szCs w:val="22"/>
        </w:rPr>
        <w:t xml:space="preserve"> </w:t>
      </w:r>
      <w:proofErr w:type="spellStart"/>
      <w:r w:rsidR="00D46BB3" w:rsidRPr="006A0AE6">
        <w:rPr>
          <w:i/>
          <w:sz w:val="22"/>
          <w:szCs w:val="22"/>
        </w:rPr>
        <w:t>Atas</w:t>
      </w:r>
      <w:proofErr w:type="spellEnd"/>
      <w:r w:rsidR="00D46BB3" w:rsidRPr="006A0AE6">
        <w:rPr>
          <w:i/>
          <w:sz w:val="22"/>
          <w:szCs w:val="22"/>
        </w:rPr>
        <w:t xml:space="preserve"> Tanah dan </w:t>
      </w:r>
      <w:proofErr w:type="spellStart"/>
      <w:r w:rsidR="00D46BB3" w:rsidRPr="006A0AE6">
        <w:rPr>
          <w:i/>
          <w:sz w:val="22"/>
          <w:szCs w:val="22"/>
        </w:rPr>
        <w:t>Bangunan</w:t>
      </w:r>
      <w:proofErr w:type="spellEnd"/>
      <w:r w:rsidR="00D46BB3" w:rsidRPr="006A0AE6">
        <w:rPr>
          <w:i/>
          <w:sz w:val="22"/>
          <w:szCs w:val="22"/>
        </w:rPr>
        <w:t xml:space="preserve"> (BPHTB</w:t>
      </w:r>
      <w:r w:rsidR="00D46BB3" w:rsidRPr="006A0AE6">
        <w:rPr>
          <w:i/>
          <w:sz w:val="22"/>
          <w:szCs w:val="22"/>
          <w:lang w:val="id-ID"/>
        </w:rPr>
        <w:t xml:space="preserve">) </w:t>
      </w:r>
      <w:r w:rsidRPr="006A0AE6">
        <w:rPr>
          <w:i/>
          <w:sz w:val="22"/>
          <w:szCs w:val="22"/>
        </w:rPr>
        <w:t xml:space="preserve">dan  </w:t>
      </w:r>
      <w:proofErr w:type="spellStart"/>
      <w:r w:rsidR="00D46BB3" w:rsidRPr="006A0AE6">
        <w:rPr>
          <w:i/>
          <w:sz w:val="22"/>
          <w:szCs w:val="22"/>
        </w:rPr>
        <w:t>Pajak</w:t>
      </w:r>
      <w:proofErr w:type="spellEnd"/>
      <w:r w:rsidR="00D46BB3" w:rsidRPr="006A0AE6">
        <w:rPr>
          <w:i/>
          <w:sz w:val="22"/>
          <w:szCs w:val="22"/>
        </w:rPr>
        <w:t xml:space="preserve"> </w:t>
      </w:r>
      <w:proofErr w:type="spellStart"/>
      <w:r w:rsidR="00D46BB3" w:rsidRPr="006A0AE6">
        <w:rPr>
          <w:i/>
          <w:sz w:val="22"/>
          <w:szCs w:val="22"/>
        </w:rPr>
        <w:t>Bumi</w:t>
      </w:r>
      <w:proofErr w:type="spellEnd"/>
      <w:r w:rsidR="00D46BB3" w:rsidRPr="006A0AE6">
        <w:rPr>
          <w:i/>
          <w:sz w:val="22"/>
          <w:szCs w:val="22"/>
        </w:rPr>
        <w:t xml:space="preserve"> </w:t>
      </w:r>
      <w:proofErr w:type="spellStart"/>
      <w:r w:rsidR="00D46BB3" w:rsidRPr="006A0AE6">
        <w:rPr>
          <w:i/>
          <w:sz w:val="22"/>
          <w:szCs w:val="22"/>
        </w:rPr>
        <w:t>Bangunan</w:t>
      </w:r>
      <w:proofErr w:type="spellEnd"/>
      <w:r w:rsidR="00D46BB3" w:rsidRPr="006A0AE6">
        <w:rPr>
          <w:i/>
          <w:sz w:val="22"/>
          <w:szCs w:val="22"/>
        </w:rPr>
        <w:t xml:space="preserve"> (PBB)</w:t>
      </w:r>
      <w:r w:rsidR="00D46BB3" w:rsidRPr="006A0AE6">
        <w:rPr>
          <w:i/>
          <w:sz w:val="22"/>
          <w:szCs w:val="22"/>
          <w:lang w:val="id-ID"/>
        </w:rPr>
        <w:t xml:space="preserve"> </w:t>
      </w:r>
      <w:proofErr w:type="spellStart"/>
      <w:r w:rsidRPr="006A0AE6">
        <w:rPr>
          <w:i/>
          <w:sz w:val="22"/>
          <w:szCs w:val="22"/>
        </w:rPr>
        <w:t>s</w:t>
      </w:r>
      <w:r w:rsidRPr="006A0AE6">
        <w:rPr>
          <w:i/>
          <w:spacing w:val="-1"/>
          <w:sz w:val="22"/>
          <w:szCs w:val="22"/>
        </w:rPr>
        <w:t>e</w:t>
      </w:r>
      <w:r w:rsidRPr="006A0AE6">
        <w:rPr>
          <w:i/>
          <w:sz w:val="22"/>
          <w:szCs w:val="22"/>
        </w:rPr>
        <w:t>bagai</w:t>
      </w:r>
      <w:proofErr w:type="spellEnd"/>
      <w:r w:rsidR="00D46BB3" w:rsidRPr="006A0AE6">
        <w:rPr>
          <w:i/>
          <w:sz w:val="22"/>
          <w:szCs w:val="22"/>
          <w:lang w:val="id-ID"/>
        </w:rPr>
        <w:t xml:space="preserve"> </w:t>
      </w:r>
      <w:proofErr w:type="spellStart"/>
      <w:r w:rsidRPr="006A0AE6">
        <w:rPr>
          <w:i/>
          <w:spacing w:val="-1"/>
          <w:sz w:val="22"/>
          <w:szCs w:val="22"/>
        </w:rPr>
        <w:t>v</w:t>
      </w:r>
      <w:r w:rsidRPr="006A0AE6">
        <w:rPr>
          <w:i/>
          <w:sz w:val="22"/>
          <w:szCs w:val="22"/>
        </w:rPr>
        <w:t>a</w:t>
      </w:r>
      <w:r w:rsidRPr="006A0AE6">
        <w:rPr>
          <w:i/>
          <w:spacing w:val="2"/>
          <w:sz w:val="22"/>
          <w:szCs w:val="22"/>
        </w:rPr>
        <w:t>r</w:t>
      </w:r>
      <w:r w:rsidRPr="006A0AE6">
        <w:rPr>
          <w:i/>
          <w:sz w:val="22"/>
          <w:szCs w:val="22"/>
        </w:rPr>
        <w:t>iab</w:t>
      </w:r>
      <w:r w:rsidRPr="006A0AE6">
        <w:rPr>
          <w:i/>
          <w:spacing w:val="-1"/>
          <w:sz w:val="22"/>
          <w:szCs w:val="22"/>
        </w:rPr>
        <w:t>e</w:t>
      </w:r>
      <w:r w:rsidRPr="006A0AE6">
        <w:rPr>
          <w:i/>
          <w:sz w:val="22"/>
          <w:szCs w:val="22"/>
        </w:rPr>
        <w:t>l</w:t>
      </w:r>
      <w:proofErr w:type="spellEnd"/>
      <w:r w:rsidRPr="006A0AE6">
        <w:rPr>
          <w:i/>
          <w:sz w:val="22"/>
          <w:szCs w:val="22"/>
        </w:rPr>
        <w:t xml:space="preserve"> </w:t>
      </w:r>
      <w:proofErr w:type="spellStart"/>
      <w:r w:rsidRPr="006A0AE6">
        <w:rPr>
          <w:i/>
          <w:spacing w:val="-1"/>
          <w:sz w:val="22"/>
          <w:szCs w:val="22"/>
        </w:rPr>
        <w:t>ek</w:t>
      </w:r>
      <w:r w:rsidRPr="006A0AE6">
        <w:rPr>
          <w:i/>
          <w:sz w:val="22"/>
          <w:szCs w:val="22"/>
        </w:rPr>
        <w:t>sog</w:t>
      </w:r>
      <w:r w:rsidRPr="006A0AE6">
        <w:rPr>
          <w:i/>
          <w:spacing w:val="-1"/>
          <w:sz w:val="22"/>
          <w:szCs w:val="22"/>
        </w:rPr>
        <w:t>e</w:t>
      </w:r>
      <w:r w:rsidR="00D46BB3" w:rsidRPr="006A0AE6">
        <w:rPr>
          <w:i/>
          <w:sz w:val="22"/>
          <w:szCs w:val="22"/>
        </w:rPr>
        <w:t>n</w:t>
      </w:r>
      <w:proofErr w:type="spellEnd"/>
      <w:r w:rsidR="00D46BB3" w:rsidRPr="006A0AE6">
        <w:rPr>
          <w:i/>
          <w:sz w:val="22"/>
          <w:szCs w:val="22"/>
        </w:rPr>
        <w:t>,</w:t>
      </w:r>
      <w:r w:rsidR="00D46BB3" w:rsidRPr="006A0AE6">
        <w:rPr>
          <w:i/>
          <w:sz w:val="22"/>
          <w:szCs w:val="22"/>
          <w:lang w:val="id-ID"/>
        </w:rPr>
        <w:t xml:space="preserve"> </w:t>
      </w:r>
      <w:proofErr w:type="spellStart"/>
      <w:r w:rsidRPr="006A0AE6">
        <w:rPr>
          <w:i/>
          <w:sz w:val="22"/>
          <w:szCs w:val="22"/>
        </w:rPr>
        <w:t>s</w:t>
      </w:r>
      <w:r w:rsidRPr="006A0AE6">
        <w:rPr>
          <w:i/>
          <w:spacing w:val="1"/>
          <w:sz w:val="22"/>
          <w:szCs w:val="22"/>
        </w:rPr>
        <w:t>e</w:t>
      </w:r>
      <w:r w:rsidRPr="006A0AE6">
        <w:rPr>
          <w:i/>
          <w:sz w:val="22"/>
          <w:szCs w:val="22"/>
        </w:rPr>
        <w:t>m</w:t>
      </w:r>
      <w:r w:rsidRPr="006A0AE6">
        <w:rPr>
          <w:i/>
          <w:spacing w:val="-1"/>
          <w:sz w:val="22"/>
          <w:szCs w:val="22"/>
        </w:rPr>
        <w:t>e</w:t>
      </w:r>
      <w:r w:rsidRPr="006A0AE6">
        <w:rPr>
          <w:i/>
          <w:sz w:val="22"/>
          <w:szCs w:val="22"/>
        </w:rPr>
        <w:t>ntara</w:t>
      </w:r>
      <w:proofErr w:type="spellEnd"/>
      <w:r w:rsidRPr="006A0AE6">
        <w:rPr>
          <w:i/>
          <w:sz w:val="22"/>
          <w:szCs w:val="22"/>
        </w:rPr>
        <w:t xml:space="preserve"> </w:t>
      </w:r>
      <w:proofErr w:type="spellStart"/>
      <w:r w:rsidRPr="006A0AE6">
        <w:rPr>
          <w:i/>
          <w:spacing w:val="-1"/>
          <w:sz w:val="22"/>
          <w:szCs w:val="22"/>
        </w:rPr>
        <w:t>v</w:t>
      </w:r>
      <w:r w:rsidRPr="006A0AE6">
        <w:rPr>
          <w:i/>
          <w:sz w:val="22"/>
          <w:szCs w:val="22"/>
        </w:rPr>
        <w:t>ar</w:t>
      </w:r>
      <w:r w:rsidRPr="006A0AE6">
        <w:rPr>
          <w:i/>
          <w:spacing w:val="3"/>
          <w:sz w:val="22"/>
          <w:szCs w:val="22"/>
        </w:rPr>
        <w:t>i</w:t>
      </w:r>
      <w:r w:rsidRPr="006A0AE6">
        <w:rPr>
          <w:i/>
          <w:sz w:val="22"/>
          <w:szCs w:val="22"/>
        </w:rPr>
        <w:t>ab</w:t>
      </w:r>
      <w:r w:rsidRPr="006A0AE6">
        <w:rPr>
          <w:i/>
          <w:spacing w:val="-1"/>
          <w:sz w:val="22"/>
          <w:szCs w:val="22"/>
        </w:rPr>
        <w:t>e</w:t>
      </w:r>
      <w:r w:rsidRPr="006A0AE6">
        <w:rPr>
          <w:i/>
          <w:sz w:val="22"/>
          <w:szCs w:val="22"/>
        </w:rPr>
        <w:t>l</w:t>
      </w:r>
      <w:proofErr w:type="spellEnd"/>
      <w:r w:rsidRPr="006A0AE6">
        <w:rPr>
          <w:i/>
          <w:sz w:val="22"/>
          <w:szCs w:val="22"/>
        </w:rPr>
        <w:t xml:space="preserve"> </w:t>
      </w:r>
      <w:proofErr w:type="spellStart"/>
      <w:r w:rsidR="00D46BB3" w:rsidRPr="006A0AE6">
        <w:rPr>
          <w:i/>
          <w:spacing w:val="-1"/>
          <w:sz w:val="22"/>
          <w:szCs w:val="22"/>
        </w:rPr>
        <w:t>Pendapatan</w:t>
      </w:r>
      <w:proofErr w:type="spellEnd"/>
      <w:r w:rsidR="00D46BB3" w:rsidRPr="006A0AE6">
        <w:rPr>
          <w:i/>
          <w:spacing w:val="-1"/>
          <w:sz w:val="22"/>
          <w:szCs w:val="22"/>
        </w:rPr>
        <w:t xml:space="preserve"> </w:t>
      </w:r>
      <w:proofErr w:type="spellStart"/>
      <w:r w:rsidR="00D46BB3" w:rsidRPr="006A0AE6">
        <w:rPr>
          <w:i/>
          <w:spacing w:val="-1"/>
          <w:sz w:val="22"/>
          <w:szCs w:val="22"/>
        </w:rPr>
        <w:t>Pemerintah</w:t>
      </w:r>
      <w:proofErr w:type="spellEnd"/>
      <w:r w:rsidR="00D46BB3" w:rsidRPr="006A0AE6">
        <w:rPr>
          <w:i/>
          <w:spacing w:val="-1"/>
          <w:sz w:val="22"/>
          <w:szCs w:val="22"/>
        </w:rPr>
        <w:t xml:space="preserve"> Daerah</w:t>
      </w:r>
      <w:r w:rsidR="00D46BB3" w:rsidRPr="006A0AE6">
        <w:rPr>
          <w:i/>
          <w:spacing w:val="-1"/>
          <w:sz w:val="22"/>
          <w:szCs w:val="22"/>
          <w:lang w:val="id-ID"/>
        </w:rPr>
        <w:t xml:space="preserve"> </w:t>
      </w:r>
      <w:proofErr w:type="spellStart"/>
      <w:r w:rsidRPr="006A0AE6">
        <w:rPr>
          <w:i/>
          <w:sz w:val="22"/>
          <w:szCs w:val="22"/>
        </w:rPr>
        <w:t>s</w:t>
      </w:r>
      <w:r w:rsidRPr="006A0AE6">
        <w:rPr>
          <w:i/>
          <w:spacing w:val="-1"/>
          <w:sz w:val="22"/>
          <w:szCs w:val="22"/>
        </w:rPr>
        <w:t>e</w:t>
      </w:r>
      <w:r w:rsidRPr="006A0AE6">
        <w:rPr>
          <w:i/>
          <w:sz w:val="22"/>
          <w:szCs w:val="22"/>
        </w:rPr>
        <w:t>bagai</w:t>
      </w:r>
      <w:proofErr w:type="spellEnd"/>
      <w:r w:rsidRPr="006A0AE6">
        <w:rPr>
          <w:i/>
          <w:spacing w:val="6"/>
          <w:sz w:val="22"/>
          <w:szCs w:val="22"/>
        </w:rPr>
        <w:t xml:space="preserve"> </w:t>
      </w:r>
      <w:proofErr w:type="spellStart"/>
      <w:r w:rsidRPr="006A0AE6">
        <w:rPr>
          <w:i/>
          <w:spacing w:val="-1"/>
          <w:sz w:val="22"/>
          <w:szCs w:val="22"/>
        </w:rPr>
        <w:t>v</w:t>
      </w:r>
      <w:r w:rsidRPr="006A0AE6">
        <w:rPr>
          <w:i/>
          <w:sz w:val="22"/>
          <w:szCs w:val="22"/>
        </w:rPr>
        <w:t>ariab</w:t>
      </w:r>
      <w:r w:rsidRPr="006A0AE6">
        <w:rPr>
          <w:i/>
          <w:spacing w:val="-1"/>
          <w:sz w:val="22"/>
          <w:szCs w:val="22"/>
        </w:rPr>
        <w:t>e</w:t>
      </w:r>
      <w:r w:rsidRPr="006A0AE6">
        <w:rPr>
          <w:i/>
          <w:sz w:val="22"/>
          <w:szCs w:val="22"/>
        </w:rPr>
        <w:t>l</w:t>
      </w:r>
      <w:proofErr w:type="spellEnd"/>
      <w:r w:rsidRPr="006A0AE6">
        <w:rPr>
          <w:i/>
          <w:sz w:val="22"/>
          <w:szCs w:val="22"/>
        </w:rPr>
        <w:t xml:space="preserve"> </w:t>
      </w:r>
      <w:r w:rsidRPr="006A0AE6">
        <w:rPr>
          <w:i/>
          <w:spacing w:val="-1"/>
          <w:sz w:val="22"/>
          <w:szCs w:val="22"/>
        </w:rPr>
        <w:t>e</w:t>
      </w:r>
      <w:r w:rsidRPr="006A0AE6">
        <w:rPr>
          <w:i/>
          <w:sz w:val="22"/>
          <w:szCs w:val="22"/>
        </w:rPr>
        <w:t>ndog</w:t>
      </w:r>
      <w:r w:rsidRPr="006A0AE6">
        <w:rPr>
          <w:i/>
          <w:spacing w:val="-1"/>
          <w:sz w:val="22"/>
          <w:szCs w:val="22"/>
        </w:rPr>
        <w:t>e</w:t>
      </w:r>
      <w:r w:rsidRPr="006A0AE6">
        <w:rPr>
          <w:i/>
          <w:sz w:val="22"/>
          <w:szCs w:val="22"/>
        </w:rPr>
        <w:t xml:space="preserve">n. </w:t>
      </w:r>
      <w:proofErr w:type="spellStart"/>
      <w:r w:rsidRPr="006A0AE6">
        <w:rPr>
          <w:i/>
          <w:sz w:val="22"/>
          <w:szCs w:val="22"/>
        </w:rPr>
        <w:t>P</w:t>
      </w:r>
      <w:r w:rsidRPr="006A0AE6">
        <w:rPr>
          <w:i/>
          <w:spacing w:val="-1"/>
          <w:sz w:val="22"/>
          <w:szCs w:val="22"/>
        </w:rPr>
        <w:t>e</w:t>
      </w:r>
      <w:r w:rsidRPr="006A0AE6">
        <w:rPr>
          <w:i/>
          <w:spacing w:val="2"/>
          <w:sz w:val="22"/>
          <w:szCs w:val="22"/>
        </w:rPr>
        <w:t>n</w:t>
      </w:r>
      <w:r w:rsidRPr="006A0AE6">
        <w:rPr>
          <w:i/>
          <w:spacing w:val="-1"/>
          <w:sz w:val="22"/>
          <w:szCs w:val="22"/>
        </w:rPr>
        <w:t>e</w:t>
      </w:r>
      <w:r w:rsidRPr="006A0AE6">
        <w:rPr>
          <w:i/>
          <w:sz w:val="22"/>
          <w:szCs w:val="22"/>
        </w:rPr>
        <w:t>litian</w:t>
      </w:r>
      <w:proofErr w:type="spellEnd"/>
      <w:r w:rsidRPr="006A0AE6">
        <w:rPr>
          <w:i/>
          <w:sz w:val="22"/>
          <w:szCs w:val="22"/>
        </w:rPr>
        <w:t xml:space="preserve"> </w:t>
      </w:r>
      <w:proofErr w:type="spellStart"/>
      <w:r w:rsidRPr="006A0AE6">
        <w:rPr>
          <w:i/>
          <w:sz w:val="22"/>
          <w:szCs w:val="22"/>
        </w:rPr>
        <w:t>ini</w:t>
      </w:r>
      <w:proofErr w:type="spellEnd"/>
      <w:r w:rsidRPr="006A0AE6">
        <w:rPr>
          <w:i/>
          <w:spacing w:val="1"/>
          <w:sz w:val="22"/>
          <w:szCs w:val="22"/>
        </w:rPr>
        <w:t xml:space="preserve"> </w:t>
      </w:r>
      <w:proofErr w:type="spellStart"/>
      <w:r w:rsidRPr="006A0AE6">
        <w:rPr>
          <w:i/>
          <w:sz w:val="22"/>
          <w:szCs w:val="22"/>
        </w:rPr>
        <w:t>m</w:t>
      </w:r>
      <w:r w:rsidRPr="006A0AE6">
        <w:rPr>
          <w:i/>
          <w:spacing w:val="-1"/>
          <w:sz w:val="22"/>
          <w:szCs w:val="22"/>
        </w:rPr>
        <w:t>e</w:t>
      </w:r>
      <w:r w:rsidRPr="006A0AE6">
        <w:rPr>
          <w:i/>
          <w:sz w:val="22"/>
          <w:szCs w:val="22"/>
        </w:rPr>
        <w:t>ngguna</w:t>
      </w:r>
      <w:r w:rsidRPr="006A0AE6">
        <w:rPr>
          <w:i/>
          <w:spacing w:val="-1"/>
          <w:sz w:val="22"/>
          <w:szCs w:val="22"/>
        </w:rPr>
        <w:t>k</w:t>
      </w:r>
      <w:r w:rsidRPr="006A0AE6">
        <w:rPr>
          <w:i/>
          <w:sz w:val="22"/>
          <w:szCs w:val="22"/>
        </w:rPr>
        <w:t>an</w:t>
      </w:r>
      <w:proofErr w:type="spellEnd"/>
      <w:r w:rsidRPr="006A0AE6">
        <w:rPr>
          <w:i/>
          <w:sz w:val="22"/>
          <w:szCs w:val="22"/>
        </w:rPr>
        <w:t xml:space="preserve"> data t</w:t>
      </w:r>
      <w:r w:rsidRPr="006A0AE6">
        <w:rPr>
          <w:i/>
          <w:spacing w:val="3"/>
          <w:sz w:val="22"/>
          <w:szCs w:val="22"/>
        </w:rPr>
        <w:t>i</w:t>
      </w:r>
      <w:r w:rsidRPr="006A0AE6">
        <w:rPr>
          <w:i/>
          <w:sz w:val="22"/>
          <w:szCs w:val="22"/>
        </w:rPr>
        <w:t>m</w:t>
      </w:r>
      <w:r w:rsidRPr="006A0AE6">
        <w:rPr>
          <w:i/>
          <w:spacing w:val="-1"/>
          <w:sz w:val="22"/>
          <w:szCs w:val="22"/>
        </w:rPr>
        <w:t>e</w:t>
      </w:r>
      <w:r w:rsidRPr="006A0AE6">
        <w:rPr>
          <w:i/>
          <w:sz w:val="22"/>
          <w:szCs w:val="22"/>
        </w:rPr>
        <w:t>s</w:t>
      </w:r>
      <w:r w:rsidRPr="006A0AE6">
        <w:rPr>
          <w:i/>
          <w:spacing w:val="-1"/>
          <w:sz w:val="22"/>
          <w:szCs w:val="22"/>
        </w:rPr>
        <w:t>e</w:t>
      </w:r>
      <w:r w:rsidRPr="006A0AE6">
        <w:rPr>
          <w:i/>
          <w:sz w:val="22"/>
          <w:szCs w:val="22"/>
        </w:rPr>
        <w:t>ri</w:t>
      </w:r>
      <w:r w:rsidRPr="006A0AE6">
        <w:rPr>
          <w:i/>
          <w:spacing w:val="-1"/>
          <w:sz w:val="22"/>
          <w:szCs w:val="22"/>
        </w:rPr>
        <w:t>e</w:t>
      </w:r>
      <w:r w:rsidRPr="006A0AE6">
        <w:rPr>
          <w:i/>
          <w:sz w:val="22"/>
          <w:szCs w:val="22"/>
        </w:rPr>
        <w:t xml:space="preserve">s </w:t>
      </w:r>
      <w:proofErr w:type="spellStart"/>
      <w:r w:rsidRPr="006A0AE6">
        <w:rPr>
          <w:i/>
          <w:spacing w:val="2"/>
          <w:sz w:val="22"/>
          <w:szCs w:val="22"/>
        </w:rPr>
        <w:t>d</w:t>
      </w:r>
      <w:r w:rsidRPr="006A0AE6">
        <w:rPr>
          <w:i/>
          <w:spacing w:val="-1"/>
          <w:sz w:val="22"/>
          <w:szCs w:val="22"/>
        </w:rPr>
        <w:t>e</w:t>
      </w:r>
      <w:r w:rsidRPr="006A0AE6">
        <w:rPr>
          <w:i/>
          <w:sz w:val="22"/>
          <w:szCs w:val="22"/>
        </w:rPr>
        <w:t>ngan</w:t>
      </w:r>
      <w:proofErr w:type="spellEnd"/>
      <w:r w:rsidRPr="006A0AE6">
        <w:rPr>
          <w:i/>
          <w:sz w:val="22"/>
          <w:szCs w:val="22"/>
        </w:rPr>
        <w:t xml:space="preserve"> </w:t>
      </w:r>
      <w:proofErr w:type="spellStart"/>
      <w:r w:rsidRPr="006A0AE6">
        <w:rPr>
          <w:i/>
          <w:sz w:val="22"/>
          <w:szCs w:val="22"/>
        </w:rPr>
        <w:t>runtut</w:t>
      </w:r>
      <w:proofErr w:type="spellEnd"/>
      <w:r w:rsidRPr="006A0AE6">
        <w:rPr>
          <w:i/>
          <w:spacing w:val="3"/>
          <w:sz w:val="22"/>
          <w:szCs w:val="22"/>
        </w:rPr>
        <w:t xml:space="preserve"> </w:t>
      </w:r>
      <w:proofErr w:type="spellStart"/>
      <w:r w:rsidRPr="006A0AE6">
        <w:rPr>
          <w:i/>
          <w:sz w:val="22"/>
          <w:szCs w:val="22"/>
        </w:rPr>
        <w:t>wa</w:t>
      </w:r>
      <w:r w:rsidRPr="006A0AE6">
        <w:rPr>
          <w:i/>
          <w:spacing w:val="-1"/>
          <w:sz w:val="22"/>
          <w:szCs w:val="22"/>
        </w:rPr>
        <w:t>k</w:t>
      </w:r>
      <w:r w:rsidRPr="006A0AE6">
        <w:rPr>
          <w:i/>
          <w:sz w:val="22"/>
          <w:szCs w:val="22"/>
        </w:rPr>
        <w:t>tu</w:t>
      </w:r>
      <w:proofErr w:type="spellEnd"/>
      <w:r w:rsidRPr="006A0AE6">
        <w:rPr>
          <w:i/>
          <w:sz w:val="22"/>
          <w:szCs w:val="22"/>
        </w:rPr>
        <w:t xml:space="preserve"> </w:t>
      </w:r>
      <w:proofErr w:type="spellStart"/>
      <w:r w:rsidRPr="006A0AE6">
        <w:rPr>
          <w:i/>
          <w:sz w:val="22"/>
          <w:szCs w:val="22"/>
        </w:rPr>
        <w:t>dari</w:t>
      </w:r>
      <w:proofErr w:type="spellEnd"/>
      <w:r w:rsidRPr="006A0AE6">
        <w:rPr>
          <w:i/>
          <w:spacing w:val="1"/>
          <w:sz w:val="22"/>
          <w:szCs w:val="22"/>
        </w:rPr>
        <w:t xml:space="preserve"> </w:t>
      </w:r>
      <w:proofErr w:type="spellStart"/>
      <w:r w:rsidRPr="006A0AE6">
        <w:rPr>
          <w:i/>
          <w:sz w:val="22"/>
          <w:szCs w:val="22"/>
        </w:rPr>
        <w:t>tahun</w:t>
      </w:r>
      <w:proofErr w:type="spellEnd"/>
      <w:r w:rsidRPr="006A0AE6">
        <w:rPr>
          <w:i/>
          <w:sz w:val="22"/>
          <w:szCs w:val="22"/>
        </w:rPr>
        <w:t xml:space="preserve"> 20</w:t>
      </w:r>
      <w:r w:rsidR="0070100C" w:rsidRPr="006A0AE6">
        <w:rPr>
          <w:i/>
          <w:sz w:val="22"/>
          <w:szCs w:val="22"/>
          <w:lang w:val="id-ID"/>
        </w:rPr>
        <w:t>14</w:t>
      </w:r>
      <w:r w:rsidRPr="006A0AE6">
        <w:rPr>
          <w:i/>
          <w:spacing w:val="-1"/>
          <w:sz w:val="22"/>
          <w:szCs w:val="22"/>
        </w:rPr>
        <w:t>-</w:t>
      </w:r>
      <w:r w:rsidRPr="006A0AE6">
        <w:rPr>
          <w:i/>
          <w:spacing w:val="2"/>
          <w:sz w:val="22"/>
          <w:szCs w:val="22"/>
        </w:rPr>
        <w:t>2</w:t>
      </w:r>
      <w:r w:rsidR="0070100C" w:rsidRPr="006A0AE6">
        <w:rPr>
          <w:i/>
          <w:sz w:val="22"/>
          <w:szCs w:val="22"/>
        </w:rPr>
        <w:t>01</w:t>
      </w:r>
      <w:r w:rsidR="0070100C" w:rsidRPr="006A0AE6">
        <w:rPr>
          <w:i/>
          <w:sz w:val="22"/>
          <w:szCs w:val="22"/>
          <w:lang w:val="id-ID"/>
        </w:rPr>
        <w:t>8</w:t>
      </w:r>
      <w:r w:rsidRPr="006A0AE6">
        <w:rPr>
          <w:i/>
          <w:sz w:val="22"/>
          <w:szCs w:val="22"/>
        </w:rPr>
        <w:t xml:space="preserve">. </w:t>
      </w:r>
      <w:proofErr w:type="spellStart"/>
      <w:r w:rsidRPr="006A0AE6">
        <w:rPr>
          <w:i/>
          <w:spacing w:val="-1"/>
          <w:sz w:val="22"/>
          <w:szCs w:val="22"/>
        </w:rPr>
        <w:t>Me</w:t>
      </w:r>
      <w:r w:rsidRPr="006A0AE6">
        <w:rPr>
          <w:i/>
          <w:sz w:val="22"/>
          <w:szCs w:val="22"/>
        </w:rPr>
        <w:t>tode</w:t>
      </w:r>
      <w:proofErr w:type="spellEnd"/>
      <w:r w:rsidRPr="006A0AE6">
        <w:rPr>
          <w:i/>
          <w:sz w:val="22"/>
          <w:szCs w:val="22"/>
        </w:rPr>
        <w:t xml:space="preserve"> </w:t>
      </w:r>
      <w:r w:rsidRPr="006A0AE6">
        <w:rPr>
          <w:i/>
          <w:spacing w:val="59"/>
          <w:sz w:val="22"/>
          <w:szCs w:val="22"/>
        </w:rPr>
        <w:t xml:space="preserve"> </w:t>
      </w:r>
      <w:proofErr w:type="spellStart"/>
      <w:r w:rsidRPr="006A0AE6">
        <w:rPr>
          <w:i/>
          <w:sz w:val="22"/>
          <w:szCs w:val="22"/>
        </w:rPr>
        <w:t>analisis</w:t>
      </w:r>
      <w:proofErr w:type="spellEnd"/>
      <w:r w:rsidRPr="006A0AE6">
        <w:rPr>
          <w:i/>
          <w:sz w:val="22"/>
          <w:szCs w:val="22"/>
        </w:rPr>
        <w:t xml:space="preserve">   </w:t>
      </w:r>
      <w:proofErr w:type="spellStart"/>
      <w:r w:rsidRPr="006A0AE6">
        <w:rPr>
          <w:i/>
          <w:spacing w:val="2"/>
          <w:sz w:val="22"/>
          <w:szCs w:val="22"/>
        </w:rPr>
        <w:t>m</w:t>
      </w:r>
      <w:r w:rsidRPr="006A0AE6">
        <w:rPr>
          <w:i/>
          <w:spacing w:val="-1"/>
          <w:sz w:val="22"/>
          <w:szCs w:val="22"/>
        </w:rPr>
        <w:t>e</w:t>
      </w:r>
      <w:r w:rsidRPr="006A0AE6">
        <w:rPr>
          <w:i/>
          <w:sz w:val="22"/>
          <w:szCs w:val="22"/>
        </w:rPr>
        <w:t>n</w:t>
      </w:r>
      <w:r w:rsidRPr="006A0AE6">
        <w:rPr>
          <w:i/>
          <w:spacing w:val="2"/>
          <w:sz w:val="22"/>
          <w:szCs w:val="22"/>
        </w:rPr>
        <w:t>g</w:t>
      </w:r>
      <w:r w:rsidRPr="006A0AE6">
        <w:rPr>
          <w:i/>
          <w:sz w:val="22"/>
          <w:szCs w:val="22"/>
        </w:rPr>
        <w:t>guna</w:t>
      </w:r>
      <w:r w:rsidRPr="006A0AE6">
        <w:rPr>
          <w:i/>
          <w:spacing w:val="-1"/>
          <w:sz w:val="22"/>
          <w:szCs w:val="22"/>
        </w:rPr>
        <w:t>k</w:t>
      </w:r>
      <w:r w:rsidRPr="006A0AE6">
        <w:rPr>
          <w:i/>
          <w:sz w:val="22"/>
          <w:szCs w:val="22"/>
        </w:rPr>
        <w:t>an</w:t>
      </w:r>
      <w:proofErr w:type="spellEnd"/>
      <w:r w:rsidRPr="006A0AE6">
        <w:rPr>
          <w:i/>
          <w:sz w:val="22"/>
          <w:szCs w:val="22"/>
        </w:rPr>
        <w:t xml:space="preserve">   </w:t>
      </w:r>
      <w:proofErr w:type="spellStart"/>
      <w:r w:rsidRPr="006A0AE6">
        <w:rPr>
          <w:i/>
          <w:sz w:val="22"/>
          <w:szCs w:val="22"/>
        </w:rPr>
        <w:t>analisis</w:t>
      </w:r>
      <w:proofErr w:type="spellEnd"/>
      <w:r w:rsidRPr="006A0AE6">
        <w:rPr>
          <w:i/>
          <w:sz w:val="22"/>
          <w:szCs w:val="22"/>
        </w:rPr>
        <w:t xml:space="preserve">   </w:t>
      </w:r>
      <w:proofErr w:type="spellStart"/>
      <w:r w:rsidRPr="006A0AE6">
        <w:rPr>
          <w:i/>
          <w:sz w:val="22"/>
          <w:szCs w:val="22"/>
        </w:rPr>
        <w:t>r</w:t>
      </w:r>
      <w:r w:rsidRPr="006A0AE6">
        <w:rPr>
          <w:i/>
          <w:spacing w:val="-1"/>
          <w:sz w:val="22"/>
          <w:szCs w:val="22"/>
        </w:rPr>
        <w:t>e</w:t>
      </w:r>
      <w:r w:rsidRPr="006A0AE6">
        <w:rPr>
          <w:i/>
          <w:sz w:val="22"/>
          <w:szCs w:val="22"/>
        </w:rPr>
        <w:t>gr</w:t>
      </w:r>
      <w:r w:rsidRPr="006A0AE6">
        <w:rPr>
          <w:i/>
          <w:spacing w:val="1"/>
          <w:sz w:val="22"/>
          <w:szCs w:val="22"/>
        </w:rPr>
        <w:t>e</w:t>
      </w:r>
      <w:r w:rsidRPr="006A0AE6">
        <w:rPr>
          <w:i/>
          <w:sz w:val="22"/>
          <w:szCs w:val="22"/>
        </w:rPr>
        <w:t>si</w:t>
      </w:r>
      <w:proofErr w:type="spellEnd"/>
      <w:r w:rsidRPr="006A0AE6">
        <w:rPr>
          <w:i/>
          <w:sz w:val="22"/>
          <w:szCs w:val="22"/>
        </w:rPr>
        <w:t xml:space="preserve"> </w:t>
      </w:r>
      <w:r w:rsidRPr="006A0AE6">
        <w:rPr>
          <w:i/>
          <w:spacing w:val="60"/>
          <w:sz w:val="22"/>
          <w:szCs w:val="22"/>
        </w:rPr>
        <w:t xml:space="preserve"> </w:t>
      </w:r>
      <w:r w:rsidRPr="006A0AE6">
        <w:rPr>
          <w:i/>
          <w:sz w:val="22"/>
          <w:szCs w:val="22"/>
        </w:rPr>
        <w:t>lini</w:t>
      </w:r>
      <w:r w:rsidRPr="006A0AE6">
        <w:rPr>
          <w:i/>
          <w:spacing w:val="-1"/>
          <w:sz w:val="22"/>
          <w:szCs w:val="22"/>
        </w:rPr>
        <w:t>e</w:t>
      </w:r>
      <w:r w:rsidRPr="006A0AE6">
        <w:rPr>
          <w:i/>
          <w:sz w:val="22"/>
          <w:szCs w:val="22"/>
        </w:rPr>
        <w:t xml:space="preserve">r   </w:t>
      </w:r>
      <w:proofErr w:type="spellStart"/>
      <w:r w:rsidRPr="006A0AE6">
        <w:rPr>
          <w:i/>
          <w:sz w:val="22"/>
          <w:szCs w:val="22"/>
        </w:rPr>
        <w:t>b</w:t>
      </w:r>
      <w:r w:rsidRPr="006A0AE6">
        <w:rPr>
          <w:i/>
          <w:spacing w:val="-1"/>
          <w:sz w:val="22"/>
          <w:szCs w:val="22"/>
        </w:rPr>
        <w:t>e</w:t>
      </w:r>
      <w:r w:rsidRPr="006A0AE6">
        <w:rPr>
          <w:i/>
          <w:sz w:val="22"/>
          <w:szCs w:val="22"/>
        </w:rPr>
        <w:t>rganda</w:t>
      </w:r>
      <w:proofErr w:type="spellEnd"/>
      <w:r w:rsidRPr="006A0AE6">
        <w:rPr>
          <w:i/>
          <w:sz w:val="22"/>
          <w:szCs w:val="22"/>
        </w:rPr>
        <w:t xml:space="preserve">   </w:t>
      </w:r>
      <w:proofErr w:type="spellStart"/>
      <w:r w:rsidRPr="006A0AE6">
        <w:rPr>
          <w:i/>
          <w:spacing w:val="2"/>
          <w:sz w:val="22"/>
          <w:szCs w:val="22"/>
        </w:rPr>
        <w:t>d</w:t>
      </w:r>
      <w:r w:rsidRPr="006A0AE6">
        <w:rPr>
          <w:i/>
          <w:spacing w:val="1"/>
          <w:sz w:val="22"/>
          <w:szCs w:val="22"/>
        </w:rPr>
        <w:t>e</w:t>
      </w:r>
      <w:r w:rsidRPr="006A0AE6">
        <w:rPr>
          <w:i/>
          <w:sz w:val="22"/>
          <w:szCs w:val="22"/>
        </w:rPr>
        <w:t>ngan</w:t>
      </w:r>
      <w:proofErr w:type="spellEnd"/>
      <w:r w:rsidRPr="006A0AE6">
        <w:rPr>
          <w:i/>
          <w:sz w:val="22"/>
          <w:szCs w:val="22"/>
        </w:rPr>
        <w:t xml:space="preserve"> program</w:t>
      </w:r>
      <w:r w:rsidRPr="006A0AE6">
        <w:rPr>
          <w:i/>
          <w:spacing w:val="9"/>
          <w:sz w:val="22"/>
          <w:szCs w:val="22"/>
        </w:rPr>
        <w:t xml:space="preserve"> </w:t>
      </w:r>
      <w:r w:rsidRPr="006A0AE6">
        <w:rPr>
          <w:i/>
          <w:sz w:val="22"/>
          <w:szCs w:val="22"/>
        </w:rPr>
        <w:t>SPSS.</w:t>
      </w:r>
      <w:r w:rsidRPr="006A0AE6">
        <w:rPr>
          <w:i/>
          <w:spacing w:val="9"/>
          <w:sz w:val="22"/>
          <w:szCs w:val="22"/>
        </w:rPr>
        <w:t xml:space="preserve"> </w:t>
      </w:r>
      <w:proofErr w:type="spellStart"/>
      <w:r w:rsidRPr="006A0AE6">
        <w:rPr>
          <w:i/>
          <w:sz w:val="22"/>
          <w:szCs w:val="22"/>
        </w:rPr>
        <w:t>Adapun</w:t>
      </w:r>
      <w:proofErr w:type="spellEnd"/>
      <w:r w:rsidRPr="006A0AE6">
        <w:rPr>
          <w:i/>
          <w:spacing w:val="9"/>
          <w:sz w:val="22"/>
          <w:szCs w:val="22"/>
        </w:rPr>
        <w:t xml:space="preserve"> </w:t>
      </w:r>
      <w:proofErr w:type="spellStart"/>
      <w:r w:rsidRPr="006A0AE6">
        <w:rPr>
          <w:i/>
          <w:sz w:val="22"/>
          <w:szCs w:val="22"/>
        </w:rPr>
        <w:t>p</w:t>
      </w:r>
      <w:r w:rsidRPr="006A0AE6">
        <w:rPr>
          <w:i/>
          <w:spacing w:val="-1"/>
          <w:sz w:val="22"/>
          <w:szCs w:val="22"/>
        </w:rPr>
        <w:t>e</w:t>
      </w:r>
      <w:r w:rsidRPr="006A0AE6">
        <w:rPr>
          <w:i/>
          <w:sz w:val="22"/>
          <w:szCs w:val="22"/>
        </w:rPr>
        <w:t>rsamaan</w:t>
      </w:r>
      <w:proofErr w:type="spellEnd"/>
      <w:r w:rsidRPr="006A0AE6">
        <w:rPr>
          <w:i/>
          <w:spacing w:val="9"/>
          <w:sz w:val="22"/>
          <w:szCs w:val="22"/>
        </w:rPr>
        <w:t xml:space="preserve"> </w:t>
      </w:r>
      <w:proofErr w:type="spellStart"/>
      <w:r w:rsidRPr="006A0AE6">
        <w:rPr>
          <w:i/>
          <w:sz w:val="22"/>
          <w:szCs w:val="22"/>
        </w:rPr>
        <w:t>r</w:t>
      </w:r>
      <w:r w:rsidRPr="006A0AE6">
        <w:rPr>
          <w:i/>
          <w:spacing w:val="-1"/>
          <w:sz w:val="22"/>
          <w:szCs w:val="22"/>
        </w:rPr>
        <w:t>e</w:t>
      </w:r>
      <w:r w:rsidRPr="006A0AE6">
        <w:rPr>
          <w:i/>
          <w:sz w:val="22"/>
          <w:szCs w:val="22"/>
        </w:rPr>
        <w:t>gr</w:t>
      </w:r>
      <w:r w:rsidRPr="006A0AE6">
        <w:rPr>
          <w:i/>
          <w:spacing w:val="-1"/>
          <w:sz w:val="22"/>
          <w:szCs w:val="22"/>
        </w:rPr>
        <w:t>e</w:t>
      </w:r>
      <w:r w:rsidRPr="006A0AE6">
        <w:rPr>
          <w:i/>
          <w:sz w:val="22"/>
          <w:szCs w:val="22"/>
        </w:rPr>
        <w:t>si</w:t>
      </w:r>
      <w:proofErr w:type="spellEnd"/>
      <w:r w:rsidRPr="006A0AE6">
        <w:rPr>
          <w:i/>
          <w:spacing w:val="10"/>
          <w:sz w:val="22"/>
          <w:szCs w:val="22"/>
        </w:rPr>
        <w:t xml:space="preserve"> </w:t>
      </w:r>
      <w:r w:rsidRPr="006A0AE6">
        <w:rPr>
          <w:i/>
          <w:spacing w:val="-1"/>
          <w:sz w:val="22"/>
          <w:szCs w:val="22"/>
        </w:rPr>
        <w:t>y</w:t>
      </w:r>
      <w:r w:rsidRPr="006A0AE6">
        <w:rPr>
          <w:i/>
          <w:sz w:val="22"/>
          <w:szCs w:val="22"/>
        </w:rPr>
        <w:t>ang</w:t>
      </w:r>
      <w:r w:rsidRPr="006A0AE6">
        <w:rPr>
          <w:i/>
          <w:spacing w:val="9"/>
          <w:sz w:val="22"/>
          <w:szCs w:val="22"/>
        </w:rPr>
        <w:t xml:space="preserve"> </w:t>
      </w:r>
      <w:proofErr w:type="spellStart"/>
      <w:r w:rsidRPr="006A0AE6">
        <w:rPr>
          <w:i/>
          <w:sz w:val="22"/>
          <w:szCs w:val="22"/>
        </w:rPr>
        <w:t>dihasil</w:t>
      </w:r>
      <w:r w:rsidRPr="006A0AE6">
        <w:rPr>
          <w:i/>
          <w:spacing w:val="-1"/>
          <w:sz w:val="22"/>
          <w:szCs w:val="22"/>
        </w:rPr>
        <w:t>k</w:t>
      </w:r>
      <w:r w:rsidRPr="006A0AE6">
        <w:rPr>
          <w:i/>
          <w:sz w:val="22"/>
          <w:szCs w:val="22"/>
        </w:rPr>
        <w:t>an</w:t>
      </w:r>
      <w:proofErr w:type="spellEnd"/>
      <w:r w:rsidRPr="006A0AE6">
        <w:rPr>
          <w:i/>
          <w:spacing w:val="9"/>
          <w:sz w:val="22"/>
          <w:szCs w:val="22"/>
        </w:rPr>
        <w:t xml:space="preserve"> </w:t>
      </w:r>
      <w:proofErr w:type="spellStart"/>
      <w:r w:rsidRPr="006A0AE6">
        <w:rPr>
          <w:i/>
          <w:spacing w:val="-1"/>
          <w:sz w:val="22"/>
          <w:szCs w:val="22"/>
        </w:rPr>
        <w:t>y</w:t>
      </w:r>
      <w:r w:rsidRPr="006A0AE6">
        <w:rPr>
          <w:i/>
          <w:sz w:val="22"/>
          <w:szCs w:val="22"/>
        </w:rPr>
        <w:t>aitu</w:t>
      </w:r>
      <w:proofErr w:type="spellEnd"/>
      <w:r w:rsidRPr="006A0AE6">
        <w:rPr>
          <w:i/>
          <w:spacing w:val="12"/>
          <w:sz w:val="22"/>
          <w:szCs w:val="22"/>
        </w:rPr>
        <w:t xml:space="preserve"> </w:t>
      </w:r>
      <w:r w:rsidR="008912E4" w:rsidRPr="006A0AE6">
        <w:rPr>
          <w:i/>
          <w:spacing w:val="3"/>
          <w:sz w:val="22"/>
          <w:szCs w:val="22"/>
        </w:rPr>
        <w:t>Y = 4,221 + 0,688X</w:t>
      </w:r>
      <w:r w:rsidR="008912E4" w:rsidRPr="006A0AE6">
        <w:rPr>
          <w:i/>
          <w:spacing w:val="3"/>
          <w:sz w:val="22"/>
          <w:szCs w:val="22"/>
          <w:vertAlign w:val="subscript"/>
        </w:rPr>
        <w:t>1</w:t>
      </w:r>
      <w:r w:rsidR="008912E4" w:rsidRPr="006A0AE6">
        <w:rPr>
          <w:i/>
          <w:spacing w:val="3"/>
          <w:sz w:val="22"/>
          <w:szCs w:val="22"/>
        </w:rPr>
        <w:t xml:space="preserve"> + 0,426X</w:t>
      </w:r>
      <w:r w:rsidR="008912E4" w:rsidRPr="006A0AE6">
        <w:rPr>
          <w:i/>
          <w:spacing w:val="3"/>
          <w:sz w:val="22"/>
          <w:szCs w:val="22"/>
          <w:vertAlign w:val="subscript"/>
        </w:rPr>
        <w:t>2</w:t>
      </w:r>
      <w:r w:rsidRPr="006A0AE6">
        <w:rPr>
          <w:i/>
          <w:position w:val="-3"/>
          <w:sz w:val="22"/>
          <w:szCs w:val="22"/>
        </w:rPr>
        <w:t>.</w:t>
      </w:r>
      <w:r w:rsidRPr="006A0AE6">
        <w:rPr>
          <w:i/>
          <w:spacing w:val="6"/>
          <w:position w:val="-3"/>
          <w:sz w:val="22"/>
          <w:szCs w:val="22"/>
        </w:rPr>
        <w:t xml:space="preserve"> </w:t>
      </w:r>
      <w:r w:rsidRPr="006A0AE6">
        <w:rPr>
          <w:i/>
          <w:sz w:val="22"/>
          <w:szCs w:val="22"/>
        </w:rPr>
        <w:t>Ni</w:t>
      </w:r>
      <w:r w:rsidRPr="006A0AE6">
        <w:rPr>
          <w:i/>
          <w:spacing w:val="-2"/>
          <w:sz w:val="22"/>
          <w:szCs w:val="22"/>
        </w:rPr>
        <w:t>l</w:t>
      </w:r>
      <w:r w:rsidRPr="006A0AE6">
        <w:rPr>
          <w:i/>
          <w:sz w:val="22"/>
          <w:szCs w:val="22"/>
        </w:rPr>
        <w:t>ai</w:t>
      </w:r>
      <w:r w:rsidRPr="006A0AE6">
        <w:rPr>
          <w:i/>
          <w:spacing w:val="19"/>
          <w:sz w:val="22"/>
          <w:szCs w:val="22"/>
        </w:rPr>
        <w:t xml:space="preserve"> </w:t>
      </w:r>
      <w:proofErr w:type="spellStart"/>
      <w:r w:rsidRPr="006A0AE6">
        <w:rPr>
          <w:i/>
          <w:spacing w:val="-1"/>
          <w:sz w:val="22"/>
          <w:szCs w:val="22"/>
        </w:rPr>
        <w:t>k</w:t>
      </w:r>
      <w:r w:rsidRPr="006A0AE6">
        <w:rPr>
          <w:i/>
          <w:sz w:val="22"/>
          <w:szCs w:val="22"/>
        </w:rPr>
        <w:t>onstanta</w:t>
      </w:r>
      <w:proofErr w:type="spellEnd"/>
      <w:r w:rsidRPr="006A0AE6">
        <w:rPr>
          <w:i/>
          <w:spacing w:val="19"/>
          <w:sz w:val="22"/>
          <w:szCs w:val="22"/>
        </w:rPr>
        <w:t xml:space="preserve"> </w:t>
      </w:r>
      <w:proofErr w:type="spellStart"/>
      <w:r w:rsidRPr="006A0AE6">
        <w:rPr>
          <w:i/>
          <w:sz w:val="22"/>
          <w:szCs w:val="22"/>
        </w:rPr>
        <w:t>s</w:t>
      </w:r>
      <w:r w:rsidRPr="006A0AE6">
        <w:rPr>
          <w:i/>
          <w:spacing w:val="-1"/>
          <w:sz w:val="22"/>
          <w:szCs w:val="22"/>
        </w:rPr>
        <w:t>e</w:t>
      </w:r>
      <w:r w:rsidRPr="006A0AE6">
        <w:rPr>
          <w:i/>
          <w:sz w:val="22"/>
          <w:szCs w:val="22"/>
        </w:rPr>
        <w:t>b</w:t>
      </w:r>
      <w:r w:rsidRPr="006A0AE6">
        <w:rPr>
          <w:i/>
          <w:spacing w:val="-1"/>
          <w:sz w:val="22"/>
          <w:szCs w:val="22"/>
        </w:rPr>
        <w:t>e</w:t>
      </w:r>
      <w:r w:rsidRPr="006A0AE6">
        <w:rPr>
          <w:i/>
          <w:sz w:val="22"/>
          <w:szCs w:val="22"/>
        </w:rPr>
        <w:t>sar</w:t>
      </w:r>
      <w:proofErr w:type="spellEnd"/>
      <w:r w:rsidRPr="006A0AE6">
        <w:rPr>
          <w:i/>
          <w:spacing w:val="19"/>
          <w:sz w:val="22"/>
          <w:szCs w:val="22"/>
        </w:rPr>
        <w:t xml:space="preserve"> </w:t>
      </w:r>
      <w:r w:rsidR="008912E4" w:rsidRPr="006A0AE6">
        <w:rPr>
          <w:i/>
          <w:spacing w:val="3"/>
          <w:sz w:val="22"/>
          <w:szCs w:val="22"/>
        </w:rPr>
        <w:t xml:space="preserve">4,221 </w:t>
      </w:r>
      <w:proofErr w:type="spellStart"/>
      <w:r w:rsidRPr="006A0AE6">
        <w:rPr>
          <w:i/>
          <w:sz w:val="22"/>
          <w:szCs w:val="22"/>
        </w:rPr>
        <w:t>m</w:t>
      </w:r>
      <w:r w:rsidRPr="006A0AE6">
        <w:rPr>
          <w:i/>
          <w:spacing w:val="-1"/>
          <w:sz w:val="22"/>
          <w:szCs w:val="22"/>
        </w:rPr>
        <w:t>e</w:t>
      </w:r>
      <w:r w:rsidRPr="006A0AE6">
        <w:rPr>
          <w:i/>
          <w:sz w:val="22"/>
          <w:szCs w:val="22"/>
        </w:rPr>
        <w:t>rupa</w:t>
      </w:r>
      <w:r w:rsidRPr="006A0AE6">
        <w:rPr>
          <w:i/>
          <w:spacing w:val="-1"/>
          <w:sz w:val="22"/>
          <w:szCs w:val="22"/>
        </w:rPr>
        <w:t>k</w:t>
      </w:r>
      <w:r w:rsidRPr="006A0AE6">
        <w:rPr>
          <w:i/>
          <w:sz w:val="22"/>
          <w:szCs w:val="22"/>
        </w:rPr>
        <w:t>an</w:t>
      </w:r>
      <w:proofErr w:type="spellEnd"/>
      <w:r w:rsidRPr="006A0AE6">
        <w:rPr>
          <w:i/>
          <w:spacing w:val="19"/>
          <w:sz w:val="22"/>
          <w:szCs w:val="22"/>
        </w:rPr>
        <w:t xml:space="preserve"> </w:t>
      </w:r>
      <w:proofErr w:type="spellStart"/>
      <w:r w:rsidRPr="006A0AE6">
        <w:rPr>
          <w:i/>
          <w:sz w:val="22"/>
          <w:szCs w:val="22"/>
        </w:rPr>
        <w:t>nilai</w:t>
      </w:r>
      <w:proofErr w:type="spellEnd"/>
      <w:r w:rsidRPr="006A0AE6">
        <w:rPr>
          <w:i/>
          <w:spacing w:val="19"/>
          <w:sz w:val="22"/>
          <w:szCs w:val="22"/>
        </w:rPr>
        <w:t xml:space="preserve"> </w:t>
      </w:r>
      <w:proofErr w:type="spellStart"/>
      <w:r w:rsidRPr="006A0AE6">
        <w:rPr>
          <w:i/>
          <w:sz w:val="22"/>
          <w:szCs w:val="22"/>
        </w:rPr>
        <w:t>ting</w:t>
      </w:r>
      <w:r w:rsidRPr="006A0AE6">
        <w:rPr>
          <w:i/>
          <w:spacing w:val="-1"/>
          <w:sz w:val="22"/>
          <w:szCs w:val="22"/>
        </w:rPr>
        <w:t>k</w:t>
      </w:r>
      <w:r w:rsidRPr="006A0AE6">
        <w:rPr>
          <w:i/>
          <w:sz w:val="22"/>
          <w:szCs w:val="22"/>
        </w:rPr>
        <w:t>at</w:t>
      </w:r>
      <w:proofErr w:type="spellEnd"/>
      <w:r w:rsidRPr="006A0AE6">
        <w:rPr>
          <w:i/>
          <w:sz w:val="22"/>
          <w:szCs w:val="22"/>
        </w:rPr>
        <w:t xml:space="preserve"> </w:t>
      </w:r>
      <w:proofErr w:type="spellStart"/>
      <w:r w:rsidR="008912E4" w:rsidRPr="006A0AE6">
        <w:rPr>
          <w:i/>
          <w:spacing w:val="-1"/>
          <w:sz w:val="22"/>
          <w:szCs w:val="22"/>
        </w:rPr>
        <w:t>Pendapatan</w:t>
      </w:r>
      <w:proofErr w:type="spellEnd"/>
      <w:r w:rsidR="008912E4" w:rsidRPr="006A0AE6">
        <w:rPr>
          <w:i/>
          <w:spacing w:val="-1"/>
          <w:sz w:val="22"/>
          <w:szCs w:val="22"/>
        </w:rPr>
        <w:t xml:space="preserve"> </w:t>
      </w:r>
      <w:proofErr w:type="spellStart"/>
      <w:r w:rsidR="008912E4" w:rsidRPr="006A0AE6">
        <w:rPr>
          <w:i/>
          <w:spacing w:val="-1"/>
          <w:sz w:val="22"/>
          <w:szCs w:val="22"/>
        </w:rPr>
        <w:t>Pemerintah</w:t>
      </w:r>
      <w:proofErr w:type="spellEnd"/>
      <w:r w:rsidR="008912E4" w:rsidRPr="006A0AE6">
        <w:rPr>
          <w:i/>
          <w:spacing w:val="-1"/>
          <w:sz w:val="22"/>
          <w:szCs w:val="22"/>
        </w:rPr>
        <w:t xml:space="preserve"> Daerah</w:t>
      </w:r>
      <w:r w:rsidRPr="006A0AE6">
        <w:rPr>
          <w:i/>
          <w:sz w:val="22"/>
          <w:szCs w:val="22"/>
        </w:rPr>
        <w:t xml:space="preserve">. Dari </w:t>
      </w:r>
      <w:proofErr w:type="spellStart"/>
      <w:r w:rsidRPr="006A0AE6">
        <w:rPr>
          <w:i/>
          <w:sz w:val="22"/>
          <w:szCs w:val="22"/>
        </w:rPr>
        <w:t>hasil</w:t>
      </w:r>
      <w:proofErr w:type="spellEnd"/>
      <w:r w:rsidRPr="006A0AE6">
        <w:rPr>
          <w:i/>
          <w:sz w:val="22"/>
          <w:szCs w:val="22"/>
        </w:rPr>
        <w:t xml:space="preserve"> </w:t>
      </w:r>
      <w:r w:rsidRPr="006A0AE6">
        <w:rPr>
          <w:i/>
          <w:spacing w:val="2"/>
          <w:sz w:val="22"/>
          <w:szCs w:val="22"/>
        </w:rPr>
        <w:t>u</w:t>
      </w:r>
      <w:r w:rsidRPr="006A0AE6">
        <w:rPr>
          <w:i/>
          <w:sz w:val="22"/>
          <w:szCs w:val="22"/>
        </w:rPr>
        <w:t xml:space="preserve">ji t </w:t>
      </w:r>
      <w:proofErr w:type="spellStart"/>
      <w:r w:rsidRPr="006A0AE6">
        <w:rPr>
          <w:i/>
          <w:sz w:val="22"/>
          <w:szCs w:val="22"/>
        </w:rPr>
        <w:t>dapat</w:t>
      </w:r>
      <w:proofErr w:type="spellEnd"/>
      <w:r w:rsidRPr="006A0AE6">
        <w:rPr>
          <w:i/>
          <w:sz w:val="22"/>
          <w:szCs w:val="22"/>
        </w:rPr>
        <w:t xml:space="preserve"> </w:t>
      </w:r>
      <w:proofErr w:type="spellStart"/>
      <w:r w:rsidRPr="006A0AE6">
        <w:rPr>
          <w:i/>
          <w:sz w:val="22"/>
          <w:szCs w:val="22"/>
        </w:rPr>
        <w:t>di</w:t>
      </w:r>
      <w:r w:rsidRPr="006A0AE6">
        <w:rPr>
          <w:i/>
          <w:spacing w:val="-1"/>
          <w:sz w:val="22"/>
          <w:szCs w:val="22"/>
        </w:rPr>
        <w:t>ke</w:t>
      </w:r>
      <w:r w:rsidRPr="006A0AE6">
        <w:rPr>
          <w:i/>
          <w:sz w:val="22"/>
          <w:szCs w:val="22"/>
        </w:rPr>
        <w:t>tahui</w:t>
      </w:r>
      <w:proofErr w:type="spellEnd"/>
      <w:r w:rsidRPr="006A0AE6">
        <w:rPr>
          <w:i/>
          <w:sz w:val="22"/>
          <w:szCs w:val="22"/>
        </w:rPr>
        <w:t xml:space="preserve"> </w:t>
      </w:r>
      <w:proofErr w:type="spellStart"/>
      <w:r w:rsidRPr="006A0AE6">
        <w:rPr>
          <w:i/>
          <w:sz w:val="22"/>
          <w:szCs w:val="22"/>
        </w:rPr>
        <w:t>bahwa</w:t>
      </w:r>
      <w:proofErr w:type="spellEnd"/>
      <w:r w:rsidRPr="006A0AE6">
        <w:rPr>
          <w:i/>
          <w:sz w:val="22"/>
          <w:szCs w:val="22"/>
        </w:rPr>
        <w:t xml:space="preserve"> </w:t>
      </w:r>
      <w:proofErr w:type="spellStart"/>
      <w:r w:rsidRPr="006A0AE6">
        <w:rPr>
          <w:i/>
          <w:sz w:val="22"/>
          <w:szCs w:val="22"/>
        </w:rPr>
        <w:t>nilai</w:t>
      </w:r>
      <w:proofErr w:type="spellEnd"/>
      <w:r w:rsidRPr="006A0AE6">
        <w:rPr>
          <w:i/>
          <w:sz w:val="22"/>
          <w:szCs w:val="22"/>
        </w:rPr>
        <w:t xml:space="preserve"> pada </w:t>
      </w:r>
      <w:r w:rsidR="005D625B" w:rsidRPr="006A0AE6">
        <w:rPr>
          <w:i/>
          <w:spacing w:val="-1"/>
          <w:sz w:val="22"/>
          <w:szCs w:val="22"/>
        </w:rPr>
        <w:t>variable</w:t>
      </w:r>
      <w:r w:rsidR="005D625B" w:rsidRPr="006A0AE6">
        <w:rPr>
          <w:i/>
          <w:sz w:val="22"/>
          <w:szCs w:val="22"/>
          <w:lang w:val="id-ID"/>
        </w:rPr>
        <w:t xml:space="preserve"> BPHTB</w:t>
      </w:r>
      <w:r w:rsidRPr="006A0AE6">
        <w:rPr>
          <w:i/>
          <w:sz w:val="22"/>
          <w:szCs w:val="22"/>
        </w:rPr>
        <w:t xml:space="preserve"> </w:t>
      </w:r>
      <w:proofErr w:type="spellStart"/>
      <w:r w:rsidR="00177A44" w:rsidRPr="006A0AE6">
        <w:rPr>
          <w:i/>
          <w:sz w:val="22"/>
          <w:szCs w:val="22"/>
        </w:rPr>
        <w:t>tsig</w:t>
      </w:r>
      <w:proofErr w:type="spellEnd"/>
      <w:r w:rsidR="00177A44" w:rsidRPr="006A0AE6">
        <w:rPr>
          <w:i/>
          <w:sz w:val="22"/>
          <w:szCs w:val="22"/>
        </w:rPr>
        <w:t xml:space="preserve">. &lt; 0,05 (0,027 &lt; 0,05) </w:t>
      </w:r>
      <w:proofErr w:type="spellStart"/>
      <w:r w:rsidR="00177A44" w:rsidRPr="006A0AE6">
        <w:rPr>
          <w:i/>
          <w:sz w:val="22"/>
          <w:szCs w:val="22"/>
        </w:rPr>
        <w:t>maka</w:t>
      </w:r>
      <w:proofErr w:type="spellEnd"/>
      <w:r w:rsidR="00177A44" w:rsidRPr="006A0AE6">
        <w:rPr>
          <w:i/>
          <w:sz w:val="22"/>
          <w:szCs w:val="22"/>
        </w:rPr>
        <w:t xml:space="preserve"> </w:t>
      </w:r>
      <w:proofErr w:type="spellStart"/>
      <w:r w:rsidR="00177A44" w:rsidRPr="006A0AE6">
        <w:rPr>
          <w:i/>
          <w:sz w:val="22"/>
          <w:szCs w:val="22"/>
        </w:rPr>
        <w:t>dapat</w:t>
      </w:r>
      <w:proofErr w:type="spellEnd"/>
      <w:r w:rsidR="00177A44" w:rsidRPr="006A0AE6">
        <w:rPr>
          <w:i/>
          <w:sz w:val="22"/>
          <w:szCs w:val="22"/>
        </w:rPr>
        <w:t xml:space="preserve"> </w:t>
      </w:r>
      <w:proofErr w:type="spellStart"/>
      <w:r w:rsidR="00177A44" w:rsidRPr="006A0AE6">
        <w:rPr>
          <w:i/>
          <w:sz w:val="22"/>
          <w:szCs w:val="22"/>
        </w:rPr>
        <w:t>dinyatakan</w:t>
      </w:r>
      <w:proofErr w:type="spellEnd"/>
      <w:r w:rsidR="00177A44" w:rsidRPr="006A0AE6">
        <w:rPr>
          <w:i/>
          <w:sz w:val="22"/>
          <w:szCs w:val="22"/>
        </w:rPr>
        <w:t xml:space="preserve"> </w:t>
      </w:r>
      <w:proofErr w:type="spellStart"/>
      <w:r w:rsidR="00177A44" w:rsidRPr="006A0AE6">
        <w:rPr>
          <w:i/>
          <w:sz w:val="22"/>
          <w:szCs w:val="22"/>
        </w:rPr>
        <w:t>bahwa</w:t>
      </w:r>
      <w:proofErr w:type="spellEnd"/>
      <w:r w:rsidR="00177A44" w:rsidRPr="006A0AE6">
        <w:rPr>
          <w:i/>
          <w:sz w:val="22"/>
          <w:szCs w:val="22"/>
        </w:rPr>
        <w:t xml:space="preserve"> </w:t>
      </w:r>
      <w:r w:rsidR="00177A44" w:rsidRPr="006A0AE6">
        <w:rPr>
          <w:i/>
          <w:sz w:val="22"/>
          <w:szCs w:val="22"/>
          <w:lang w:val="id-ID"/>
        </w:rPr>
        <w:t xml:space="preserve">secara parsial </w:t>
      </w:r>
      <w:r w:rsidR="00177A44" w:rsidRPr="006A0AE6">
        <w:rPr>
          <w:i/>
          <w:sz w:val="22"/>
          <w:szCs w:val="22"/>
        </w:rPr>
        <w:t xml:space="preserve">BPHTB </w:t>
      </w:r>
      <w:proofErr w:type="spellStart"/>
      <w:r w:rsidR="00177A44" w:rsidRPr="006A0AE6">
        <w:rPr>
          <w:i/>
          <w:sz w:val="22"/>
          <w:szCs w:val="22"/>
        </w:rPr>
        <w:t>berpengaruh</w:t>
      </w:r>
      <w:proofErr w:type="spellEnd"/>
      <w:r w:rsidR="00177A44" w:rsidRPr="006A0AE6">
        <w:rPr>
          <w:i/>
          <w:sz w:val="22"/>
          <w:szCs w:val="22"/>
        </w:rPr>
        <w:t xml:space="preserve"> </w:t>
      </w:r>
      <w:proofErr w:type="spellStart"/>
      <w:r w:rsidR="00177A44" w:rsidRPr="006A0AE6">
        <w:rPr>
          <w:i/>
          <w:sz w:val="22"/>
          <w:szCs w:val="22"/>
        </w:rPr>
        <w:t>signifikan</w:t>
      </w:r>
      <w:proofErr w:type="spellEnd"/>
      <w:r w:rsidR="00177A44" w:rsidRPr="006A0AE6">
        <w:rPr>
          <w:i/>
          <w:sz w:val="22"/>
          <w:szCs w:val="22"/>
        </w:rPr>
        <w:t xml:space="preserve"> </w:t>
      </w:r>
      <w:proofErr w:type="spellStart"/>
      <w:r w:rsidR="00177A44" w:rsidRPr="006A0AE6">
        <w:rPr>
          <w:i/>
          <w:sz w:val="22"/>
          <w:szCs w:val="22"/>
        </w:rPr>
        <w:t>terhadap</w:t>
      </w:r>
      <w:proofErr w:type="spellEnd"/>
      <w:r w:rsidR="00177A44" w:rsidRPr="006A0AE6">
        <w:rPr>
          <w:i/>
          <w:sz w:val="22"/>
          <w:szCs w:val="22"/>
        </w:rPr>
        <w:t xml:space="preserve"> </w:t>
      </w:r>
      <w:proofErr w:type="spellStart"/>
      <w:r w:rsidR="00177A44" w:rsidRPr="006A0AE6">
        <w:rPr>
          <w:i/>
          <w:sz w:val="22"/>
          <w:szCs w:val="22"/>
        </w:rPr>
        <w:t>pendapatan</w:t>
      </w:r>
      <w:proofErr w:type="spellEnd"/>
      <w:r w:rsidR="00177A44" w:rsidRPr="006A0AE6">
        <w:rPr>
          <w:i/>
          <w:sz w:val="22"/>
          <w:szCs w:val="22"/>
        </w:rPr>
        <w:t xml:space="preserve"> </w:t>
      </w:r>
      <w:proofErr w:type="spellStart"/>
      <w:r w:rsidR="00177A44" w:rsidRPr="006A0AE6">
        <w:rPr>
          <w:i/>
          <w:sz w:val="22"/>
          <w:szCs w:val="22"/>
        </w:rPr>
        <w:t>daerah</w:t>
      </w:r>
      <w:proofErr w:type="spellEnd"/>
      <w:r w:rsidR="00177A44" w:rsidRPr="006A0AE6">
        <w:rPr>
          <w:i/>
          <w:sz w:val="22"/>
          <w:szCs w:val="22"/>
        </w:rPr>
        <w:t xml:space="preserve"> Kota </w:t>
      </w:r>
      <w:proofErr w:type="spellStart"/>
      <w:r w:rsidR="00177A44" w:rsidRPr="006A0AE6">
        <w:rPr>
          <w:i/>
          <w:sz w:val="22"/>
          <w:szCs w:val="22"/>
        </w:rPr>
        <w:t>Langsa</w:t>
      </w:r>
      <w:proofErr w:type="spellEnd"/>
      <w:r w:rsidR="00177A44" w:rsidRPr="006A0AE6">
        <w:rPr>
          <w:i/>
          <w:sz w:val="22"/>
          <w:szCs w:val="22"/>
        </w:rPr>
        <w:t>.</w:t>
      </w:r>
      <w:r w:rsidRPr="006A0AE6">
        <w:rPr>
          <w:i/>
          <w:spacing w:val="2"/>
          <w:sz w:val="22"/>
          <w:szCs w:val="22"/>
        </w:rPr>
        <w:t xml:space="preserve"> </w:t>
      </w:r>
      <w:r w:rsidR="00177A44" w:rsidRPr="006A0AE6">
        <w:rPr>
          <w:i/>
          <w:sz w:val="22"/>
          <w:szCs w:val="22"/>
          <w:lang w:val="id-ID"/>
        </w:rPr>
        <w:t xml:space="preserve">Sedangkan </w:t>
      </w:r>
      <w:proofErr w:type="spellStart"/>
      <w:r w:rsidRPr="006A0AE6">
        <w:rPr>
          <w:i/>
          <w:sz w:val="22"/>
          <w:szCs w:val="22"/>
        </w:rPr>
        <w:t>nilai</w:t>
      </w:r>
      <w:proofErr w:type="spellEnd"/>
      <w:r w:rsidRPr="006A0AE6">
        <w:rPr>
          <w:i/>
          <w:spacing w:val="5"/>
          <w:sz w:val="22"/>
          <w:szCs w:val="22"/>
        </w:rPr>
        <w:t xml:space="preserve"> </w:t>
      </w:r>
      <w:r w:rsidRPr="006A0AE6">
        <w:rPr>
          <w:i/>
          <w:sz w:val="22"/>
          <w:szCs w:val="22"/>
        </w:rPr>
        <w:t>p</w:t>
      </w:r>
      <w:r w:rsidRPr="006A0AE6">
        <w:rPr>
          <w:i/>
          <w:spacing w:val="-2"/>
          <w:sz w:val="22"/>
          <w:szCs w:val="22"/>
        </w:rPr>
        <w:t>a</w:t>
      </w:r>
      <w:r w:rsidRPr="006A0AE6">
        <w:rPr>
          <w:i/>
          <w:sz w:val="22"/>
          <w:szCs w:val="22"/>
        </w:rPr>
        <w:t>da</w:t>
      </w:r>
      <w:r w:rsidRPr="006A0AE6">
        <w:rPr>
          <w:i/>
          <w:spacing w:val="5"/>
          <w:sz w:val="22"/>
          <w:szCs w:val="22"/>
        </w:rPr>
        <w:t xml:space="preserve"> </w:t>
      </w:r>
      <w:proofErr w:type="spellStart"/>
      <w:r w:rsidRPr="006A0AE6">
        <w:rPr>
          <w:i/>
          <w:spacing w:val="-1"/>
          <w:sz w:val="22"/>
          <w:szCs w:val="22"/>
        </w:rPr>
        <w:t>v</w:t>
      </w:r>
      <w:r w:rsidRPr="006A0AE6">
        <w:rPr>
          <w:i/>
          <w:sz w:val="22"/>
          <w:szCs w:val="22"/>
        </w:rPr>
        <w:t>ariab</w:t>
      </w:r>
      <w:r w:rsidRPr="006A0AE6">
        <w:rPr>
          <w:i/>
          <w:spacing w:val="-1"/>
          <w:sz w:val="22"/>
          <w:szCs w:val="22"/>
        </w:rPr>
        <w:t>e</w:t>
      </w:r>
      <w:r w:rsidRPr="006A0AE6">
        <w:rPr>
          <w:i/>
          <w:sz w:val="22"/>
          <w:szCs w:val="22"/>
        </w:rPr>
        <w:t>l</w:t>
      </w:r>
      <w:proofErr w:type="spellEnd"/>
      <w:r w:rsidRPr="006A0AE6">
        <w:rPr>
          <w:i/>
          <w:spacing w:val="5"/>
          <w:sz w:val="22"/>
          <w:szCs w:val="22"/>
        </w:rPr>
        <w:t xml:space="preserve"> </w:t>
      </w:r>
      <w:r w:rsidR="00177A44" w:rsidRPr="006A0AE6">
        <w:rPr>
          <w:i/>
          <w:sz w:val="22"/>
          <w:szCs w:val="22"/>
          <w:lang w:val="id-ID"/>
        </w:rPr>
        <w:t>PBB</w:t>
      </w:r>
      <w:r w:rsidRPr="006A0AE6">
        <w:rPr>
          <w:i/>
          <w:spacing w:val="5"/>
          <w:sz w:val="22"/>
          <w:szCs w:val="22"/>
        </w:rPr>
        <w:t xml:space="preserve"> </w:t>
      </w:r>
      <w:r w:rsidR="00B716DD" w:rsidRPr="006A0AE6">
        <w:rPr>
          <w:i/>
          <w:spacing w:val="5"/>
          <w:sz w:val="22"/>
          <w:szCs w:val="22"/>
        </w:rPr>
        <w:t>t sig. &lt; 0,05 (0,041 &lt;</w:t>
      </w:r>
      <w:r w:rsidR="00B716DD" w:rsidRPr="006A0AE6">
        <w:rPr>
          <w:i/>
          <w:spacing w:val="5"/>
          <w:sz w:val="22"/>
          <w:szCs w:val="22"/>
          <w:lang w:val="id-ID"/>
        </w:rPr>
        <w:t xml:space="preserve"> </w:t>
      </w:r>
      <w:r w:rsidR="00B716DD" w:rsidRPr="006A0AE6">
        <w:rPr>
          <w:i/>
          <w:spacing w:val="5"/>
          <w:sz w:val="22"/>
          <w:szCs w:val="22"/>
        </w:rPr>
        <w:t xml:space="preserve">0,05) </w:t>
      </w:r>
      <w:proofErr w:type="spellStart"/>
      <w:r w:rsidR="00B716DD" w:rsidRPr="006A0AE6">
        <w:rPr>
          <w:i/>
          <w:spacing w:val="5"/>
          <w:sz w:val="22"/>
          <w:szCs w:val="22"/>
        </w:rPr>
        <w:t>maka</w:t>
      </w:r>
      <w:proofErr w:type="spellEnd"/>
      <w:r w:rsidR="00B716DD" w:rsidRPr="006A0AE6">
        <w:rPr>
          <w:i/>
          <w:spacing w:val="5"/>
          <w:sz w:val="22"/>
          <w:szCs w:val="22"/>
        </w:rPr>
        <w:t xml:space="preserve"> </w:t>
      </w:r>
      <w:proofErr w:type="spellStart"/>
      <w:r w:rsidR="00B716DD" w:rsidRPr="006A0AE6">
        <w:rPr>
          <w:i/>
          <w:spacing w:val="5"/>
          <w:sz w:val="22"/>
          <w:szCs w:val="22"/>
        </w:rPr>
        <w:t>dapat</w:t>
      </w:r>
      <w:proofErr w:type="spellEnd"/>
      <w:r w:rsidR="00B716DD" w:rsidRPr="006A0AE6">
        <w:rPr>
          <w:i/>
          <w:spacing w:val="5"/>
          <w:sz w:val="22"/>
          <w:szCs w:val="22"/>
        </w:rPr>
        <w:t xml:space="preserve"> </w:t>
      </w:r>
      <w:proofErr w:type="spellStart"/>
      <w:r w:rsidR="00B716DD" w:rsidRPr="006A0AE6">
        <w:rPr>
          <w:i/>
          <w:spacing w:val="5"/>
          <w:sz w:val="22"/>
          <w:szCs w:val="22"/>
        </w:rPr>
        <w:t>dinyatakan</w:t>
      </w:r>
      <w:proofErr w:type="spellEnd"/>
      <w:r w:rsidR="00B716DD" w:rsidRPr="006A0AE6">
        <w:rPr>
          <w:i/>
          <w:spacing w:val="5"/>
          <w:sz w:val="22"/>
          <w:szCs w:val="22"/>
        </w:rPr>
        <w:t xml:space="preserve"> </w:t>
      </w:r>
      <w:proofErr w:type="spellStart"/>
      <w:r w:rsidR="00B716DD" w:rsidRPr="006A0AE6">
        <w:rPr>
          <w:i/>
          <w:spacing w:val="5"/>
          <w:sz w:val="22"/>
          <w:szCs w:val="22"/>
        </w:rPr>
        <w:t>bahwa</w:t>
      </w:r>
      <w:proofErr w:type="spellEnd"/>
      <w:r w:rsidR="00B716DD" w:rsidRPr="006A0AE6">
        <w:rPr>
          <w:i/>
          <w:spacing w:val="5"/>
          <w:sz w:val="22"/>
          <w:szCs w:val="22"/>
        </w:rPr>
        <w:t xml:space="preserve"> </w:t>
      </w:r>
      <w:r w:rsidR="00B716DD" w:rsidRPr="006A0AE6">
        <w:rPr>
          <w:i/>
          <w:sz w:val="22"/>
          <w:szCs w:val="22"/>
          <w:lang w:val="id-ID"/>
        </w:rPr>
        <w:t xml:space="preserve">secara parsial </w:t>
      </w:r>
      <w:r w:rsidR="00B716DD" w:rsidRPr="006A0AE6">
        <w:rPr>
          <w:i/>
          <w:spacing w:val="5"/>
          <w:sz w:val="22"/>
          <w:szCs w:val="22"/>
        </w:rPr>
        <w:t xml:space="preserve">PBB </w:t>
      </w:r>
      <w:proofErr w:type="spellStart"/>
      <w:r w:rsidR="00B716DD" w:rsidRPr="006A0AE6">
        <w:rPr>
          <w:i/>
          <w:spacing w:val="5"/>
          <w:sz w:val="22"/>
          <w:szCs w:val="22"/>
        </w:rPr>
        <w:t>berpengaruh</w:t>
      </w:r>
      <w:proofErr w:type="spellEnd"/>
      <w:r w:rsidR="00B716DD" w:rsidRPr="006A0AE6">
        <w:rPr>
          <w:i/>
          <w:spacing w:val="5"/>
          <w:sz w:val="22"/>
          <w:szCs w:val="22"/>
        </w:rPr>
        <w:t xml:space="preserve"> </w:t>
      </w:r>
      <w:proofErr w:type="spellStart"/>
      <w:r w:rsidR="00B716DD" w:rsidRPr="006A0AE6">
        <w:rPr>
          <w:i/>
          <w:spacing w:val="5"/>
          <w:sz w:val="22"/>
          <w:szCs w:val="22"/>
        </w:rPr>
        <w:t>signifikan</w:t>
      </w:r>
      <w:proofErr w:type="spellEnd"/>
      <w:r w:rsidR="00B716DD" w:rsidRPr="006A0AE6">
        <w:rPr>
          <w:i/>
          <w:spacing w:val="5"/>
          <w:sz w:val="22"/>
          <w:szCs w:val="22"/>
        </w:rPr>
        <w:t xml:space="preserve"> </w:t>
      </w:r>
      <w:proofErr w:type="spellStart"/>
      <w:r w:rsidR="00B716DD" w:rsidRPr="006A0AE6">
        <w:rPr>
          <w:i/>
          <w:spacing w:val="5"/>
          <w:sz w:val="22"/>
          <w:szCs w:val="22"/>
        </w:rPr>
        <w:t>terhadap</w:t>
      </w:r>
      <w:proofErr w:type="spellEnd"/>
      <w:r w:rsidR="00B716DD" w:rsidRPr="006A0AE6">
        <w:rPr>
          <w:i/>
          <w:spacing w:val="5"/>
          <w:sz w:val="22"/>
          <w:szCs w:val="22"/>
        </w:rPr>
        <w:t xml:space="preserve"> </w:t>
      </w:r>
      <w:proofErr w:type="spellStart"/>
      <w:r w:rsidR="00B716DD" w:rsidRPr="006A0AE6">
        <w:rPr>
          <w:i/>
          <w:spacing w:val="5"/>
          <w:sz w:val="22"/>
          <w:szCs w:val="22"/>
        </w:rPr>
        <w:t>pendapatan</w:t>
      </w:r>
      <w:proofErr w:type="spellEnd"/>
      <w:r w:rsidR="00B716DD" w:rsidRPr="006A0AE6">
        <w:rPr>
          <w:i/>
          <w:spacing w:val="5"/>
          <w:sz w:val="22"/>
          <w:szCs w:val="22"/>
        </w:rPr>
        <w:t xml:space="preserve"> </w:t>
      </w:r>
      <w:proofErr w:type="spellStart"/>
      <w:r w:rsidR="00B716DD" w:rsidRPr="006A0AE6">
        <w:rPr>
          <w:i/>
          <w:spacing w:val="5"/>
          <w:sz w:val="22"/>
          <w:szCs w:val="22"/>
        </w:rPr>
        <w:t>daerah</w:t>
      </w:r>
      <w:proofErr w:type="spellEnd"/>
      <w:r w:rsidR="00B716DD" w:rsidRPr="006A0AE6">
        <w:rPr>
          <w:i/>
          <w:spacing w:val="5"/>
          <w:sz w:val="22"/>
          <w:szCs w:val="22"/>
        </w:rPr>
        <w:t xml:space="preserve"> Kota </w:t>
      </w:r>
      <w:proofErr w:type="spellStart"/>
      <w:r w:rsidR="00B716DD" w:rsidRPr="006A0AE6">
        <w:rPr>
          <w:i/>
          <w:spacing w:val="5"/>
          <w:sz w:val="22"/>
          <w:szCs w:val="22"/>
        </w:rPr>
        <w:t>Langsa</w:t>
      </w:r>
      <w:proofErr w:type="spellEnd"/>
      <w:r w:rsidR="00B716DD" w:rsidRPr="006A0AE6">
        <w:rPr>
          <w:i/>
          <w:spacing w:val="5"/>
          <w:sz w:val="22"/>
          <w:szCs w:val="22"/>
        </w:rPr>
        <w:t>.</w:t>
      </w:r>
      <w:r w:rsidRPr="006A0AE6">
        <w:rPr>
          <w:i/>
          <w:spacing w:val="12"/>
          <w:sz w:val="22"/>
          <w:szCs w:val="22"/>
        </w:rPr>
        <w:t xml:space="preserve"> </w:t>
      </w:r>
      <w:r w:rsidRPr="006A0AE6">
        <w:rPr>
          <w:i/>
          <w:sz w:val="22"/>
          <w:szCs w:val="22"/>
        </w:rPr>
        <w:t>Dari</w:t>
      </w:r>
      <w:r w:rsidRPr="006A0AE6">
        <w:rPr>
          <w:i/>
          <w:spacing w:val="10"/>
          <w:sz w:val="22"/>
          <w:szCs w:val="22"/>
        </w:rPr>
        <w:t xml:space="preserve"> </w:t>
      </w:r>
      <w:proofErr w:type="spellStart"/>
      <w:r w:rsidRPr="006A0AE6">
        <w:rPr>
          <w:i/>
          <w:spacing w:val="2"/>
          <w:sz w:val="22"/>
          <w:szCs w:val="22"/>
        </w:rPr>
        <w:t>h</w:t>
      </w:r>
      <w:r w:rsidRPr="006A0AE6">
        <w:rPr>
          <w:i/>
          <w:sz w:val="22"/>
          <w:szCs w:val="22"/>
        </w:rPr>
        <w:t>asil</w:t>
      </w:r>
      <w:proofErr w:type="spellEnd"/>
      <w:r w:rsidRPr="006A0AE6">
        <w:rPr>
          <w:i/>
          <w:spacing w:val="10"/>
          <w:sz w:val="22"/>
          <w:szCs w:val="22"/>
        </w:rPr>
        <w:t xml:space="preserve"> </w:t>
      </w:r>
      <w:r w:rsidRPr="006A0AE6">
        <w:rPr>
          <w:i/>
          <w:sz w:val="22"/>
          <w:szCs w:val="22"/>
        </w:rPr>
        <w:t>uji</w:t>
      </w:r>
      <w:r w:rsidRPr="006A0AE6">
        <w:rPr>
          <w:i/>
          <w:spacing w:val="10"/>
          <w:sz w:val="22"/>
          <w:szCs w:val="22"/>
        </w:rPr>
        <w:t xml:space="preserve"> </w:t>
      </w:r>
      <w:r w:rsidRPr="006A0AE6">
        <w:rPr>
          <w:i/>
          <w:sz w:val="22"/>
          <w:szCs w:val="22"/>
        </w:rPr>
        <w:t>F,</w:t>
      </w:r>
      <w:r w:rsidRPr="006A0AE6">
        <w:rPr>
          <w:i/>
          <w:spacing w:val="10"/>
          <w:sz w:val="22"/>
          <w:szCs w:val="22"/>
        </w:rPr>
        <w:t xml:space="preserve"> </w:t>
      </w:r>
      <w:r w:rsidR="00B716DD" w:rsidRPr="006A0AE6">
        <w:rPr>
          <w:i/>
          <w:spacing w:val="10"/>
          <w:sz w:val="22"/>
          <w:szCs w:val="22"/>
          <w:lang w:val="id-ID"/>
        </w:rPr>
        <w:t xml:space="preserve">nilai </w:t>
      </w:r>
      <w:r w:rsidR="00B716DD" w:rsidRPr="006A0AE6">
        <w:rPr>
          <w:i/>
          <w:sz w:val="22"/>
          <w:szCs w:val="22"/>
        </w:rPr>
        <w:t>F</w:t>
      </w:r>
      <w:r w:rsidR="00B716DD" w:rsidRPr="006A0AE6">
        <w:rPr>
          <w:i/>
          <w:sz w:val="22"/>
          <w:szCs w:val="22"/>
          <w:lang w:val="id-ID"/>
        </w:rPr>
        <w:t xml:space="preserve"> </w:t>
      </w:r>
      <w:r w:rsidR="00B716DD" w:rsidRPr="006A0AE6">
        <w:rPr>
          <w:i/>
          <w:sz w:val="22"/>
          <w:szCs w:val="22"/>
        </w:rPr>
        <w:t xml:space="preserve">sig. </w:t>
      </w:r>
      <w:proofErr w:type="spellStart"/>
      <w:r w:rsidR="00B716DD" w:rsidRPr="006A0AE6">
        <w:rPr>
          <w:i/>
          <w:sz w:val="22"/>
          <w:szCs w:val="22"/>
        </w:rPr>
        <w:t>sebesar</w:t>
      </w:r>
      <w:proofErr w:type="spellEnd"/>
      <w:r w:rsidR="00B716DD" w:rsidRPr="006A0AE6">
        <w:rPr>
          <w:i/>
          <w:sz w:val="22"/>
          <w:szCs w:val="22"/>
        </w:rPr>
        <w:t xml:space="preserve"> 0,034. Oleh </w:t>
      </w:r>
      <w:proofErr w:type="spellStart"/>
      <w:r w:rsidR="00B716DD" w:rsidRPr="006A0AE6">
        <w:rPr>
          <w:i/>
          <w:sz w:val="22"/>
          <w:szCs w:val="22"/>
        </w:rPr>
        <w:t>karena</w:t>
      </w:r>
      <w:proofErr w:type="spellEnd"/>
      <w:r w:rsidR="00B716DD" w:rsidRPr="006A0AE6">
        <w:rPr>
          <w:i/>
          <w:sz w:val="22"/>
          <w:szCs w:val="22"/>
        </w:rPr>
        <w:t xml:space="preserve"> </w:t>
      </w:r>
      <w:proofErr w:type="spellStart"/>
      <w:r w:rsidR="00B716DD" w:rsidRPr="006A0AE6">
        <w:rPr>
          <w:i/>
          <w:sz w:val="22"/>
          <w:szCs w:val="22"/>
        </w:rPr>
        <w:t>nilai</w:t>
      </w:r>
      <w:proofErr w:type="spellEnd"/>
      <w:r w:rsidR="00B716DD" w:rsidRPr="006A0AE6">
        <w:rPr>
          <w:i/>
          <w:sz w:val="22"/>
          <w:szCs w:val="22"/>
        </w:rPr>
        <w:t xml:space="preserve"> F sig. &lt; 0,05 (0,034 &lt; 0,05) </w:t>
      </w:r>
      <w:proofErr w:type="spellStart"/>
      <w:r w:rsidR="00B716DD" w:rsidRPr="006A0AE6">
        <w:rPr>
          <w:i/>
          <w:sz w:val="22"/>
          <w:szCs w:val="22"/>
        </w:rPr>
        <w:t>maka</w:t>
      </w:r>
      <w:proofErr w:type="spellEnd"/>
      <w:r w:rsidR="00B716DD" w:rsidRPr="006A0AE6">
        <w:rPr>
          <w:i/>
          <w:sz w:val="22"/>
          <w:szCs w:val="22"/>
        </w:rPr>
        <w:t xml:space="preserve"> </w:t>
      </w:r>
      <w:proofErr w:type="spellStart"/>
      <w:r w:rsidR="00B716DD" w:rsidRPr="006A0AE6">
        <w:rPr>
          <w:i/>
          <w:sz w:val="22"/>
          <w:szCs w:val="22"/>
        </w:rPr>
        <w:t>dapat</w:t>
      </w:r>
      <w:proofErr w:type="spellEnd"/>
      <w:r w:rsidR="00B716DD" w:rsidRPr="006A0AE6">
        <w:rPr>
          <w:i/>
          <w:sz w:val="22"/>
          <w:szCs w:val="22"/>
        </w:rPr>
        <w:t xml:space="preserve"> </w:t>
      </w:r>
      <w:proofErr w:type="spellStart"/>
      <w:r w:rsidR="00B716DD" w:rsidRPr="006A0AE6">
        <w:rPr>
          <w:i/>
          <w:sz w:val="22"/>
          <w:szCs w:val="22"/>
        </w:rPr>
        <w:t>dinyatakan</w:t>
      </w:r>
      <w:proofErr w:type="spellEnd"/>
      <w:r w:rsidR="00B716DD" w:rsidRPr="006A0AE6">
        <w:rPr>
          <w:i/>
          <w:sz w:val="22"/>
          <w:szCs w:val="22"/>
        </w:rPr>
        <w:t xml:space="preserve"> </w:t>
      </w:r>
      <w:proofErr w:type="spellStart"/>
      <w:r w:rsidR="00B716DD" w:rsidRPr="006A0AE6">
        <w:rPr>
          <w:i/>
          <w:sz w:val="22"/>
          <w:szCs w:val="22"/>
        </w:rPr>
        <w:t>bahwa</w:t>
      </w:r>
      <w:proofErr w:type="spellEnd"/>
      <w:r w:rsidR="00B716DD" w:rsidRPr="006A0AE6">
        <w:rPr>
          <w:i/>
          <w:sz w:val="22"/>
          <w:szCs w:val="22"/>
        </w:rPr>
        <w:t xml:space="preserve"> BPHTB dan PBB </w:t>
      </w:r>
      <w:proofErr w:type="spellStart"/>
      <w:r w:rsidR="00B716DD" w:rsidRPr="006A0AE6">
        <w:rPr>
          <w:i/>
          <w:sz w:val="22"/>
          <w:szCs w:val="22"/>
        </w:rPr>
        <w:t>secara</w:t>
      </w:r>
      <w:proofErr w:type="spellEnd"/>
      <w:r w:rsidR="00B716DD" w:rsidRPr="006A0AE6">
        <w:rPr>
          <w:i/>
          <w:sz w:val="22"/>
          <w:szCs w:val="22"/>
        </w:rPr>
        <w:t xml:space="preserve"> </w:t>
      </w:r>
      <w:proofErr w:type="spellStart"/>
      <w:r w:rsidR="00B716DD" w:rsidRPr="006A0AE6">
        <w:rPr>
          <w:i/>
          <w:sz w:val="22"/>
          <w:szCs w:val="22"/>
        </w:rPr>
        <w:t>simultan</w:t>
      </w:r>
      <w:proofErr w:type="spellEnd"/>
      <w:r w:rsidR="00B716DD" w:rsidRPr="006A0AE6">
        <w:rPr>
          <w:i/>
          <w:sz w:val="22"/>
          <w:szCs w:val="22"/>
        </w:rPr>
        <w:t xml:space="preserve"> </w:t>
      </w:r>
      <w:proofErr w:type="spellStart"/>
      <w:r w:rsidR="00B716DD" w:rsidRPr="006A0AE6">
        <w:rPr>
          <w:i/>
          <w:sz w:val="22"/>
          <w:szCs w:val="22"/>
        </w:rPr>
        <w:t>berpengaruh</w:t>
      </w:r>
      <w:proofErr w:type="spellEnd"/>
      <w:r w:rsidR="00B716DD" w:rsidRPr="006A0AE6">
        <w:rPr>
          <w:i/>
          <w:sz w:val="22"/>
          <w:szCs w:val="22"/>
        </w:rPr>
        <w:t xml:space="preserve"> </w:t>
      </w:r>
      <w:proofErr w:type="spellStart"/>
      <w:r w:rsidR="00B716DD" w:rsidRPr="006A0AE6">
        <w:rPr>
          <w:i/>
          <w:sz w:val="22"/>
          <w:szCs w:val="22"/>
        </w:rPr>
        <w:t>signifikan</w:t>
      </w:r>
      <w:proofErr w:type="spellEnd"/>
      <w:r w:rsidR="00B716DD" w:rsidRPr="006A0AE6">
        <w:rPr>
          <w:i/>
          <w:sz w:val="22"/>
          <w:szCs w:val="22"/>
        </w:rPr>
        <w:t xml:space="preserve"> </w:t>
      </w:r>
      <w:proofErr w:type="spellStart"/>
      <w:r w:rsidR="00B716DD" w:rsidRPr="006A0AE6">
        <w:rPr>
          <w:i/>
          <w:sz w:val="22"/>
          <w:szCs w:val="22"/>
        </w:rPr>
        <w:t>terhadap</w:t>
      </w:r>
      <w:proofErr w:type="spellEnd"/>
      <w:r w:rsidR="00B716DD" w:rsidRPr="006A0AE6">
        <w:rPr>
          <w:i/>
          <w:sz w:val="22"/>
          <w:szCs w:val="22"/>
        </w:rPr>
        <w:t xml:space="preserve"> </w:t>
      </w:r>
      <w:proofErr w:type="spellStart"/>
      <w:r w:rsidR="00B716DD" w:rsidRPr="006A0AE6">
        <w:rPr>
          <w:i/>
          <w:sz w:val="22"/>
          <w:szCs w:val="22"/>
        </w:rPr>
        <w:t>pendapatan</w:t>
      </w:r>
      <w:proofErr w:type="spellEnd"/>
      <w:r w:rsidR="00B716DD" w:rsidRPr="006A0AE6">
        <w:rPr>
          <w:i/>
          <w:sz w:val="22"/>
          <w:szCs w:val="22"/>
          <w:lang w:val="id-ID"/>
        </w:rPr>
        <w:t xml:space="preserve"> </w:t>
      </w:r>
      <w:proofErr w:type="spellStart"/>
      <w:r w:rsidR="00B716DD" w:rsidRPr="006A0AE6">
        <w:rPr>
          <w:i/>
          <w:sz w:val="22"/>
          <w:szCs w:val="22"/>
        </w:rPr>
        <w:t>daerah</w:t>
      </w:r>
      <w:proofErr w:type="spellEnd"/>
      <w:r w:rsidR="00B716DD" w:rsidRPr="006A0AE6">
        <w:rPr>
          <w:i/>
          <w:sz w:val="22"/>
          <w:szCs w:val="22"/>
        </w:rPr>
        <w:t xml:space="preserve"> Kota </w:t>
      </w:r>
      <w:proofErr w:type="spellStart"/>
      <w:r w:rsidR="00B716DD" w:rsidRPr="006A0AE6">
        <w:rPr>
          <w:i/>
          <w:sz w:val="22"/>
          <w:szCs w:val="22"/>
        </w:rPr>
        <w:t>Langsa</w:t>
      </w:r>
      <w:proofErr w:type="spellEnd"/>
      <w:r w:rsidR="00B716DD" w:rsidRPr="006A0AE6">
        <w:rPr>
          <w:i/>
          <w:sz w:val="22"/>
          <w:szCs w:val="22"/>
        </w:rPr>
        <w:t>.</w:t>
      </w:r>
      <w:r w:rsidRPr="006A0AE6">
        <w:rPr>
          <w:i/>
          <w:sz w:val="22"/>
          <w:szCs w:val="22"/>
        </w:rPr>
        <w:t xml:space="preserve"> </w:t>
      </w:r>
      <w:r w:rsidR="00B716DD" w:rsidRPr="006A0AE6">
        <w:rPr>
          <w:i/>
          <w:sz w:val="22"/>
          <w:szCs w:val="22"/>
        </w:rPr>
        <w:t xml:space="preserve">Dari </w:t>
      </w:r>
      <w:proofErr w:type="spellStart"/>
      <w:r w:rsidR="00B716DD" w:rsidRPr="006A0AE6">
        <w:rPr>
          <w:i/>
          <w:sz w:val="22"/>
          <w:szCs w:val="22"/>
        </w:rPr>
        <w:t>analisis</w:t>
      </w:r>
      <w:proofErr w:type="spellEnd"/>
      <w:r w:rsidR="00B716DD" w:rsidRPr="006A0AE6">
        <w:rPr>
          <w:i/>
          <w:sz w:val="22"/>
          <w:szCs w:val="22"/>
        </w:rPr>
        <w:t xml:space="preserve"> </w:t>
      </w:r>
      <w:proofErr w:type="spellStart"/>
      <w:r w:rsidR="00B716DD" w:rsidRPr="006A0AE6">
        <w:rPr>
          <w:i/>
          <w:sz w:val="22"/>
          <w:szCs w:val="22"/>
        </w:rPr>
        <w:t>koefisien</w:t>
      </w:r>
      <w:proofErr w:type="spellEnd"/>
      <w:r w:rsidR="00B716DD" w:rsidRPr="006A0AE6">
        <w:rPr>
          <w:i/>
          <w:sz w:val="22"/>
          <w:szCs w:val="22"/>
        </w:rPr>
        <w:t xml:space="preserve"> </w:t>
      </w:r>
      <w:proofErr w:type="spellStart"/>
      <w:r w:rsidR="00B716DD" w:rsidRPr="006A0AE6">
        <w:rPr>
          <w:i/>
          <w:sz w:val="22"/>
          <w:szCs w:val="22"/>
        </w:rPr>
        <w:t>determinasi</w:t>
      </w:r>
      <w:proofErr w:type="spellEnd"/>
      <w:r w:rsidR="00B716DD" w:rsidRPr="006A0AE6">
        <w:rPr>
          <w:i/>
          <w:sz w:val="22"/>
          <w:szCs w:val="22"/>
        </w:rPr>
        <w:t xml:space="preserve"> (R Squa</w:t>
      </w:r>
      <w:r w:rsidR="00B716DD" w:rsidRPr="006A0AE6">
        <w:rPr>
          <w:i/>
          <w:spacing w:val="2"/>
          <w:sz w:val="22"/>
          <w:szCs w:val="22"/>
        </w:rPr>
        <w:t>r</w:t>
      </w:r>
      <w:r w:rsidR="00B716DD" w:rsidRPr="006A0AE6">
        <w:rPr>
          <w:i/>
          <w:spacing w:val="1"/>
          <w:sz w:val="22"/>
          <w:szCs w:val="22"/>
        </w:rPr>
        <w:t>e</w:t>
      </w:r>
      <w:r w:rsidR="00B716DD" w:rsidRPr="006A0AE6">
        <w:rPr>
          <w:i/>
          <w:sz w:val="22"/>
          <w:szCs w:val="22"/>
        </w:rPr>
        <w:t xml:space="preserve">) </w:t>
      </w:r>
      <w:proofErr w:type="spellStart"/>
      <w:r w:rsidR="00B716DD" w:rsidRPr="006A0AE6">
        <w:rPr>
          <w:i/>
          <w:sz w:val="22"/>
          <w:szCs w:val="22"/>
        </w:rPr>
        <w:t>diketahui</w:t>
      </w:r>
      <w:proofErr w:type="spellEnd"/>
      <w:r w:rsidR="00B716DD" w:rsidRPr="006A0AE6">
        <w:rPr>
          <w:i/>
          <w:sz w:val="22"/>
          <w:szCs w:val="22"/>
        </w:rPr>
        <w:t xml:space="preserve"> </w:t>
      </w:r>
      <w:proofErr w:type="spellStart"/>
      <w:r w:rsidR="00B716DD" w:rsidRPr="006A0AE6">
        <w:rPr>
          <w:i/>
          <w:sz w:val="22"/>
          <w:szCs w:val="22"/>
        </w:rPr>
        <w:t>bahwa</w:t>
      </w:r>
      <w:proofErr w:type="spellEnd"/>
      <w:r w:rsidR="00B716DD" w:rsidRPr="006A0AE6">
        <w:rPr>
          <w:i/>
          <w:sz w:val="22"/>
          <w:szCs w:val="22"/>
        </w:rPr>
        <w:t xml:space="preserve"> </w:t>
      </w:r>
      <w:proofErr w:type="spellStart"/>
      <w:r w:rsidR="00B716DD" w:rsidRPr="006A0AE6">
        <w:rPr>
          <w:i/>
          <w:sz w:val="22"/>
          <w:szCs w:val="22"/>
        </w:rPr>
        <w:t>variabel</w:t>
      </w:r>
      <w:proofErr w:type="spellEnd"/>
      <w:r w:rsidR="00B716DD" w:rsidRPr="006A0AE6">
        <w:rPr>
          <w:i/>
          <w:sz w:val="22"/>
          <w:szCs w:val="22"/>
        </w:rPr>
        <w:t xml:space="preserve"> BPHTB dan PBB </w:t>
      </w:r>
      <w:proofErr w:type="spellStart"/>
      <w:r w:rsidR="00B716DD" w:rsidRPr="006A0AE6">
        <w:rPr>
          <w:i/>
          <w:sz w:val="22"/>
          <w:szCs w:val="22"/>
        </w:rPr>
        <w:t>mempengaruhi</w:t>
      </w:r>
      <w:proofErr w:type="spellEnd"/>
      <w:r w:rsidR="00B716DD" w:rsidRPr="006A0AE6">
        <w:rPr>
          <w:i/>
          <w:sz w:val="22"/>
          <w:szCs w:val="22"/>
        </w:rPr>
        <w:t xml:space="preserve"> </w:t>
      </w:r>
      <w:proofErr w:type="spellStart"/>
      <w:r w:rsidR="00B716DD" w:rsidRPr="006A0AE6">
        <w:rPr>
          <w:i/>
          <w:sz w:val="22"/>
          <w:szCs w:val="22"/>
        </w:rPr>
        <w:t>pendapatan</w:t>
      </w:r>
      <w:proofErr w:type="spellEnd"/>
      <w:r w:rsidR="00B716DD" w:rsidRPr="006A0AE6">
        <w:rPr>
          <w:i/>
          <w:sz w:val="22"/>
          <w:szCs w:val="22"/>
        </w:rPr>
        <w:t xml:space="preserve"> </w:t>
      </w:r>
      <w:proofErr w:type="spellStart"/>
      <w:r w:rsidR="00B716DD" w:rsidRPr="006A0AE6">
        <w:rPr>
          <w:i/>
          <w:sz w:val="22"/>
          <w:szCs w:val="22"/>
        </w:rPr>
        <w:t>daerah</w:t>
      </w:r>
      <w:proofErr w:type="spellEnd"/>
      <w:r w:rsidR="00B716DD" w:rsidRPr="006A0AE6">
        <w:rPr>
          <w:i/>
          <w:sz w:val="22"/>
          <w:szCs w:val="22"/>
        </w:rPr>
        <w:t xml:space="preserve"> Kota </w:t>
      </w:r>
      <w:proofErr w:type="spellStart"/>
      <w:r w:rsidR="00B716DD" w:rsidRPr="006A0AE6">
        <w:rPr>
          <w:i/>
          <w:sz w:val="22"/>
          <w:szCs w:val="22"/>
        </w:rPr>
        <w:t>Langsa</w:t>
      </w:r>
      <w:proofErr w:type="spellEnd"/>
      <w:r w:rsidR="00B716DD" w:rsidRPr="006A0AE6">
        <w:rPr>
          <w:i/>
          <w:sz w:val="22"/>
          <w:szCs w:val="22"/>
        </w:rPr>
        <w:t xml:space="preserve"> </w:t>
      </w:r>
      <w:proofErr w:type="spellStart"/>
      <w:r w:rsidR="00B716DD" w:rsidRPr="006A0AE6">
        <w:rPr>
          <w:i/>
          <w:sz w:val="22"/>
          <w:szCs w:val="22"/>
        </w:rPr>
        <w:t>sebesar</w:t>
      </w:r>
      <w:proofErr w:type="spellEnd"/>
      <w:r w:rsidR="00B716DD" w:rsidRPr="006A0AE6">
        <w:rPr>
          <w:i/>
          <w:sz w:val="22"/>
          <w:szCs w:val="22"/>
        </w:rPr>
        <w:t xml:space="preserve"> </w:t>
      </w:r>
      <w:r w:rsidR="00B716DD" w:rsidRPr="006A0AE6">
        <w:rPr>
          <w:i/>
          <w:sz w:val="22"/>
          <w:szCs w:val="22"/>
          <w:lang w:val="id-ID"/>
        </w:rPr>
        <w:t xml:space="preserve">0,491 atau </w:t>
      </w:r>
      <w:r w:rsidR="00B716DD" w:rsidRPr="006A0AE6">
        <w:rPr>
          <w:i/>
          <w:sz w:val="22"/>
          <w:szCs w:val="22"/>
        </w:rPr>
        <w:t>49,1</w:t>
      </w:r>
      <w:r w:rsidR="00B716DD" w:rsidRPr="006A0AE6">
        <w:rPr>
          <w:i/>
          <w:sz w:val="22"/>
          <w:szCs w:val="22"/>
          <w:lang w:val="id-ID"/>
        </w:rPr>
        <w:t xml:space="preserve"> persen</w:t>
      </w:r>
      <w:r w:rsidR="00B716DD" w:rsidRPr="006A0AE6">
        <w:rPr>
          <w:i/>
          <w:sz w:val="22"/>
          <w:szCs w:val="22"/>
        </w:rPr>
        <w:t xml:space="preserve"> </w:t>
      </w:r>
      <w:r w:rsidR="00B716DD" w:rsidRPr="006A0AE6">
        <w:rPr>
          <w:i/>
          <w:sz w:val="22"/>
          <w:szCs w:val="22"/>
          <w:lang w:val="id-ID"/>
        </w:rPr>
        <w:t>dan</w:t>
      </w:r>
      <w:r w:rsidR="00B716DD" w:rsidRPr="006A0AE6">
        <w:rPr>
          <w:i/>
          <w:sz w:val="22"/>
          <w:szCs w:val="22"/>
        </w:rPr>
        <w:t xml:space="preserve"> 50,9</w:t>
      </w:r>
      <w:r w:rsidR="00B716DD" w:rsidRPr="006A0AE6">
        <w:rPr>
          <w:i/>
          <w:sz w:val="22"/>
          <w:szCs w:val="22"/>
          <w:lang w:val="id-ID"/>
        </w:rPr>
        <w:t xml:space="preserve"> persen</w:t>
      </w:r>
      <w:r w:rsidR="00B716DD" w:rsidRPr="006A0AE6">
        <w:rPr>
          <w:i/>
          <w:sz w:val="22"/>
          <w:szCs w:val="22"/>
        </w:rPr>
        <w:t xml:space="preserve"> </w:t>
      </w:r>
      <w:proofErr w:type="spellStart"/>
      <w:r w:rsidR="00B716DD" w:rsidRPr="006A0AE6">
        <w:rPr>
          <w:i/>
          <w:sz w:val="22"/>
          <w:szCs w:val="22"/>
        </w:rPr>
        <w:t>dipengaruhi</w:t>
      </w:r>
      <w:proofErr w:type="spellEnd"/>
      <w:r w:rsidR="00B716DD" w:rsidRPr="006A0AE6">
        <w:rPr>
          <w:i/>
          <w:sz w:val="22"/>
          <w:szCs w:val="22"/>
        </w:rPr>
        <w:t xml:space="preserve"> oleh </w:t>
      </w:r>
      <w:proofErr w:type="spellStart"/>
      <w:r w:rsidR="00B716DD" w:rsidRPr="006A0AE6">
        <w:rPr>
          <w:i/>
          <w:sz w:val="22"/>
          <w:szCs w:val="22"/>
        </w:rPr>
        <w:t>variabel</w:t>
      </w:r>
      <w:proofErr w:type="spellEnd"/>
      <w:r w:rsidR="00B716DD" w:rsidRPr="006A0AE6">
        <w:rPr>
          <w:i/>
          <w:sz w:val="22"/>
          <w:szCs w:val="22"/>
        </w:rPr>
        <w:t xml:space="preserve"> lain yang </w:t>
      </w:r>
      <w:proofErr w:type="spellStart"/>
      <w:r w:rsidR="00B716DD" w:rsidRPr="006A0AE6">
        <w:rPr>
          <w:i/>
          <w:sz w:val="22"/>
          <w:szCs w:val="22"/>
        </w:rPr>
        <w:t>tidak</w:t>
      </w:r>
      <w:proofErr w:type="spellEnd"/>
      <w:r w:rsidR="00B716DD" w:rsidRPr="006A0AE6">
        <w:rPr>
          <w:i/>
          <w:sz w:val="22"/>
          <w:szCs w:val="22"/>
        </w:rPr>
        <w:t xml:space="preserve"> </w:t>
      </w:r>
      <w:proofErr w:type="spellStart"/>
      <w:r w:rsidR="00B716DD" w:rsidRPr="006A0AE6">
        <w:rPr>
          <w:i/>
          <w:sz w:val="22"/>
          <w:szCs w:val="22"/>
        </w:rPr>
        <w:t>diteliti</w:t>
      </w:r>
      <w:proofErr w:type="spellEnd"/>
      <w:r w:rsidR="00B716DD" w:rsidRPr="006A0AE6">
        <w:rPr>
          <w:i/>
          <w:sz w:val="22"/>
          <w:szCs w:val="22"/>
        </w:rPr>
        <w:t xml:space="preserve"> </w:t>
      </w:r>
      <w:proofErr w:type="spellStart"/>
      <w:r w:rsidR="00B716DD" w:rsidRPr="006A0AE6">
        <w:rPr>
          <w:i/>
          <w:sz w:val="22"/>
          <w:szCs w:val="22"/>
        </w:rPr>
        <w:t>dalam</w:t>
      </w:r>
      <w:proofErr w:type="spellEnd"/>
      <w:r w:rsidR="00B716DD" w:rsidRPr="006A0AE6">
        <w:rPr>
          <w:i/>
          <w:sz w:val="22"/>
          <w:szCs w:val="22"/>
        </w:rPr>
        <w:t xml:space="preserve"> </w:t>
      </w:r>
      <w:proofErr w:type="spellStart"/>
      <w:r w:rsidR="00B716DD" w:rsidRPr="006A0AE6">
        <w:rPr>
          <w:i/>
          <w:sz w:val="22"/>
          <w:szCs w:val="22"/>
        </w:rPr>
        <w:t>penelitian</w:t>
      </w:r>
      <w:proofErr w:type="spellEnd"/>
      <w:r w:rsidR="00B716DD" w:rsidRPr="006A0AE6">
        <w:rPr>
          <w:i/>
          <w:sz w:val="22"/>
          <w:szCs w:val="22"/>
        </w:rPr>
        <w:t xml:space="preserve"> </w:t>
      </w:r>
      <w:proofErr w:type="spellStart"/>
      <w:r w:rsidR="00B716DD" w:rsidRPr="006A0AE6">
        <w:rPr>
          <w:i/>
          <w:sz w:val="22"/>
          <w:szCs w:val="22"/>
        </w:rPr>
        <w:t>ini</w:t>
      </w:r>
      <w:proofErr w:type="spellEnd"/>
      <w:r w:rsidR="00B716DD" w:rsidRPr="006A0AE6">
        <w:rPr>
          <w:i/>
          <w:sz w:val="22"/>
          <w:szCs w:val="22"/>
        </w:rPr>
        <w:t>.</w:t>
      </w:r>
    </w:p>
    <w:p w:rsidR="00224412" w:rsidRPr="006A0AE6" w:rsidRDefault="00224412" w:rsidP="00567DC1">
      <w:pPr>
        <w:spacing w:before="13"/>
        <w:rPr>
          <w:sz w:val="22"/>
          <w:szCs w:val="22"/>
        </w:rPr>
      </w:pPr>
    </w:p>
    <w:p w:rsidR="00224412" w:rsidRPr="00B716DD" w:rsidRDefault="00CD0377" w:rsidP="00567DC1">
      <w:pPr>
        <w:ind w:left="1166" w:right="3353"/>
        <w:jc w:val="both"/>
        <w:rPr>
          <w:sz w:val="24"/>
          <w:szCs w:val="24"/>
          <w:lang w:val="id-ID"/>
        </w:rPr>
      </w:pPr>
      <w:r w:rsidRPr="006A0AE6">
        <w:rPr>
          <w:b/>
          <w:i/>
          <w:position w:val="-1"/>
          <w:sz w:val="22"/>
          <w:szCs w:val="22"/>
        </w:rPr>
        <w:t xml:space="preserve">Kata </w:t>
      </w:r>
      <w:proofErr w:type="spellStart"/>
      <w:r w:rsidRPr="006A0AE6">
        <w:rPr>
          <w:b/>
          <w:i/>
          <w:position w:val="-1"/>
          <w:sz w:val="22"/>
          <w:szCs w:val="22"/>
        </w:rPr>
        <w:t>k</w:t>
      </w:r>
      <w:r w:rsidRPr="006A0AE6">
        <w:rPr>
          <w:b/>
          <w:i/>
          <w:spacing w:val="1"/>
          <w:position w:val="-1"/>
          <w:sz w:val="22"/>
          <w:szCs w:val="22"/>
        </w:rPr>
        <w:t>un</w:t>
      </w:r>
      <w:r w:rsidRPr="006A0AE6">
        <w:rPr>
          <w:b/>
          <w:i/>
          <w:spacing w:val="-1"/>
          <w:position w:val="-1"/>
          <w:sz w:val="22"/>
          <w:szCs w:val="22"/>
        </w:rPr>
        <w:t>c</w:t>
      </w:r>
      <w:r w:rsidRPr="006A0AE6">
        <w:rPr>
          <w:b/>
          <w:i/>
          <w:position w:val="-1"/>
          <w:sz w:val="22"/>
          <w:szCs w:val="22"/>
        </w:rPr>
        <w:t>i</w:t>
      </w:r>
      <w:proofErr w:type="spellEnd"/>
      <w:r w:rsidRPr="006A0AE6">
        <w:rPr>
          <w:b/>
          <w:i/>
          <w:position w:val="-1"/>
          <w:sz w:val="22"/>
          <w:szCs w:val="22"/>
        </w:rPr>
        <w:t xml:space="preserve">: </w:t>
      </w:r>
      <w:r w:rsidR="00B716DD" w:rsidRPr="006A0AE6">
        <w:rPr>
          <w:i/>
          <w:spacing w:val="-1"/>
          <w:position w:val="-1"/>
          <w:sz w:val="22"/>
          <w:szCs w:val="22"/>
          <w:lang w:val="id-ID"/>
        </w:rPr>
        <w:t>BPHTB</w:t>
      </w:r>
      <w:r w:rsidRPr="006A0AE6">
        <w:rPr>
          <w:i/>
          <w:position w:val="-1"/>
          <w:sz w:val="22"/>
          <w:szCs w:val="22"/>
        </w:rPr>
        <w:t xml:space="preserve">, </w:t>
      </w:r>
      <w:r w:rsidR="00B716DD" w:rsidRPr="006A0AE6">
        <w:rPr>
          <w:i/>
          <w:position w:val="-1"/>
          <w:sz w:val="22"/>
          <w:szCs w:val="22"/>
          <w:lang w:val="id-ID"/>
        </w:rPr>
        <w:t>PBB</w:t>
      </w:r>
      <w:r w:rsidRPr="006A0AE6">
        <w:rPr>
          <w:i/>
          <w:position w:val="-1"/>
          <w:sz w:val="22"/>
          <w:szCs w:val="22"/>
        </w:rPr>
        <w:t xml:space="preserve">, </w:t>
      </w:r>
      <w:r w:rsidR="00B716DD" w:rsidRPr="006A0AE6">
        <w:rPr>
          <w:i/>
          <w:position w:val="-1"/>
          <w:sz w:val="22"/>
          <w:szCs w:val="22"/>
          <w:lang w:val="id-ID"/>
        </w:rPr>
        <w:t>Pendapatan Daerah</w:t>
      </w:r>
    </w:p>
    <w:p w:rsidR="00224412" w:rsidRDefault="00224412">
      <w:pPr>
        <w:spacing w:before="12" w:line="240" w:lineRule="exact"/>
        <w:rPr>
          <w:sz w:val="24"/>
          <w:szCs w:val="24"/>
          <w:lang w:val="id-ID"/>
        </w:rPr>
      </w:pPr>
    </w:p>
    <w:p w:rsidR="00B716DD" w:rsidRPr="006A0AE6" w:rsidRDefault="00B716DD">
      <w:pPr>
        <w:spacing w:before="12" w:line="240" w:lineRule="exact"/>
        <w:rPr>
          <w:sz w:val="22"/>
          <w:szCs w:val="22"/>
          <w:lang w:val="id-ID"/>
        </w:rPr>
        <w:sectPr w:rsidR="00B716DD" w:rsidRPr="006A0AE6" w:rsidSect="004F65A6">
          <w:headerReference w:type="even" r:id="rId10"/>
          <w:headerReference w:type="default" r:id="rId11"/>
          <w:footerReference w:type="even" r:id="rId12"/>
          <w:footerReference w:type="default" r:id="rId13"/>
          <w:headerReference w:type="first" r:id="rId14"/>
          <w:footerReference w:type="first" r:id="rId15"/>
          <w:pgSz w:w="11920" w:h="16840"/>
          <w:pgMar w:top="880" w:right="960" w:bottom="280" w:left="960" w:header="720" w:footer="720" w:gutter="0"/>
          <w:pgNumType w:start="131"/>
          <w:cols w:space="720"/>
          <w:docGrid w:linePitch="272"/>
        </w:sectPr>
      </w:pPr>
    </w:p>
    <w:p w:rsidR="00224412" w:rsidRDefault="00CD0377" w:rsidP="001027C8">
      <w:pPr>
        <w:spacing w:before="34" w:line="360" w:lineRule="auto"/>
        <w:ind w:left="173" w:right="2131"/>
        <w:jc w:val="both"/>
        <w:rPr>
          <w:sz w:val="24"/>
          <w:szCs w:val="24"/>
        </w:rPr>
      </w:pPr>
      <w:r>
        <w:rPr>
          <w:b/>
          <w:sz w:val="24"/>
          <w:szCs w:val="24"/>
        </w:rPr>
        <w:t xml:space="preserve">1.   </w:t>
      </w:r>
      <w:r>
        <w:rPr>
          <w:b/>
          <w:spacing w:val="7"/>
          <w:sz w:val="24"/>
          <w:szCs w:val="24"/>
        </w:rPr>
        <w:t xml:space="preserve"> </w:t>
      </w:r>
      <w:r>
        <w:rPr>
          <w:b/>
          <w:spacing w:val="-3"/>
          <w:sz w:val="24"/>
          <w:szCs w:val="24"/>
        </w:rPr>
        <w:t>P</w:t>
      </w:r>
      <w:r>
        <w:rPr>
          <w:b/>
          <w:sz w:val="24"/>
          <w:szCs w:val="24"/>
        </w:rPr>
        <w:t>ENDAHUL</w:t>
      </w:r>
      <w:r>
        <w:rPr>
          <w:b/>
          <w:spacing w:val="2"/>
          <w:sz w:val="24"/>
          <w:szCs w:val="24"/>
        </w:rPr>
        <w:t>U</w:t>
      </w:r>
      <w:r>
        <w:rPr>
          <w:b/>
          <w:sz w:val="24"/>
          <w:szCs w:val="24"/>
        </w:rPr>
        <w:t>AN</w:t>
      </w:r>
    </w:p>
    <w:p w:rsidR="001027C8" w:rsidRDefault="00B92970" w:rsidP="00CE6D2C">
      <w:pPr>
        <w:spacing w:line="360" w:lineRule="auto"/>
        <w:ind w:left="142" w:right="-54" w:firstLine="458"/>
        <w:jc w:val="both"/>
        <w:rPr>
          <w:sz w:val="24"/>
          <w:szCs w:val="24"/>
          <w:lang w:val="id-ID"/>
        </w:rPr>
      </w:pPr>
      <w:r w:rsidRPr="00B92970">
        <w:rPr>
          <w:sz w:val="24"/>
          <w:szCs w:val="24"/>
        </w:rPr>
        <w:t xml:space="preserve">Di Indonesia, </w:t>
      </w:r>
      <w:proofErr w:type="spellStart"/>
      <w:r w:rsidRPr="00B92970">
        <w:rPr>
          <w:sz w:val="24"/>
          <w:szCs w:val="24"/>
        </w:rPr>
        <w:t>pajak</w:t>
      </w:r>
      <w:proofErr w:type="spellEnd"/>
      <w:r w:rsidRPr="00B92970">
        <w:rPr>
          <w:sz w:val="24"/>
          <w:szCs w:val="24"/>
        </w:rPr>
        <w:t xml:space="preserve"> </w:t>
      </w:r>
      <w:proofErr w:type="spellStart"/>
      <w:r w:rsidRPr="00B92970">
        <w:rPr>
          <w:sz w:val="24"/>
          <w:szCs w:val="24"/>
        </w:rPr>
        <w:t>merupakan</w:t>
      </w:r>
      <w:proofErr w:type="spellEnd"/>
      <w:r w:rsidRPr="00B92970">
        <w:rPr>
          <w:sz w:val="24"/>
          <w:szCs w:val="24"/>
        </w:rPr>
        <w:t xml:space="preserve"> salah </w:t>
      </w:r>
      <w:proofErr w:type="spellStart"/>
      <w:r w:rsidRPr="00B92970">
        <w:rPr>
          <w:sz w:val="24"/>
          <w:szCs w:val="24"/>
        </w:rPr>
        <w:t>satu</w:t>
      </w:r>
      <w:proofErr w:type="spellEnd"/>
      <w:r w:rsidRPr="00B92970">
        <w:rPr>
          <w:sz w:val="24"/>
          <w:szCs w:val="24"/>
        </w:rPr>
        <w:t xml:space="preserve"> </w:t>
      </w:r>
      <w:proofErr w:type="spellStart"/>
      <w:r w:rsidRPr="00B92970">
        <w:rPr>
          <w:sz w:val="24"/>
          <w:szCs w:val="24"/>
        </w:rPr>
        <w:t>penerimaan</w:t>
      </w:r>
      <w:proofErr w:type="spellEnd"/>
      <w:r w:rsidRPr="00B92970">
        <w:rPr>
          <w:sz w:val="24"/>
          <w:szCs w:val="24"/>
        </w:rPr>
        <w:t xml:space="preserve"> </w:t>
      </w:r>
      <w:proofErr w:type="spellStart"/>
      <w:r w:rsidRPr="00B92970">
        <w:rPr>
          <w:sz w:val="24"/>
          <w:szCs w:val="24"/>
        </w:rPr>
        <w:t>pendapatan</w:t>
      </w:r>
      <w:proofErr w:type="spellEnd"/>
      <w:r w:rsidRPr="00B92970">
        <w:rPr>
          <w:sz w:val="24"/>
          <w:szCs w:val="24"/>
        </w:rPr>
        <w:t xml:space="preserve"> negara yang </w:t>
      </w:r>
      <w:proofErr w:type="spellStart"/>
      <w:r w:rsidRPr="00B92970">
        <w:rPr>
          <w:sz w:val="24"/>
          <w:szCs w:val="24"/>
        </w:rPr>
        <w:t>memiliki</w:t>
      </w:r>
      <w:proofErr w:type="spellEnd"/>
      <w:r w:rsidRPr="00B92970">
        <w:rPr>
          <w:sz w:val="24"/>
          <w:szCs w:val="24"/>
        </w:rPr>
        <w:t xml:space="preserve"> </w:t>
      </w:r>
      <w:proofErr w:type="spellStart"/>
      <w:r w:rsidRPr="00B92970">
        <w:rPr>
          <w:sz w:val="24"/>
          <w:szCs w:val="24"/>
        </w:rPr>
        <w:t>kontribusi</w:t>
      </w:r>
      <w:proofErr w:type="spellEnd"/>
      <w:r w:rsidRPr="00B92970">
        <w:rPr>
          <w:sz w:val="24"/>
          <w:szCs w:val="24"/>
        </w:rPr>
        <w:t xml:space="preserve"> yang </w:t>
      </w:r>
      <w:proofErr w:type="spellStart"/>
      <w:r w:rsidRPr="00B92970">
        <w:rPr>
          <w:sz w:val="24"/>
          <w:szCs w:val="24"/>
        </w:rPr>
        <w:t>s</w:t>
      </w:r>
      <w:r w:rsidR="001027C8">
        <w:rPr>
          <w:sz w:val="24"/>
          <w:szCs w:val="24"/>
        </w:rPr>
        <w:t>angat</w:t>
      </w:r>
      <w:proofErr w:type="spellEnd"/>
      <w:r w:rsidR="001027C8">
        <w:rPr>
          <w:sz w:val="24"/>
          <w:szCs w:val="24"/>
        </w:rPr>
        <w:t xml:space="preserve"> </w:t>
      </w:r>
      <w:proofErr w:type="spellStart"/>
      <w:r w:rsidR="001027C8">
        <w:rPr>
          <w:sz w:val="24"/>
          <w:szCs w:val="24"/>
        </w:rPr>
        <w:t>besar</w:t>
      </w:r>
      <w:proofErr w:type="spellEnd"/>
      <w:r w:rsidR="001027C8">
        <w:rPr>
          <w:sz w:val="24"/>
          <w:szCs w:val="24"/>
        </w:rPr>
        <w:t xml:space="preserve"> </w:t>
      </w:r>
      <w:proofErr w:type="spellStart"/>
      <w:r w:rsidR="001027C8">
        <w:rPr>
          <w:sz w:val="24"/>
          <w:szCs w:val="24"/>
        </w:rPr>
        <w:t>terhadap</w:t>
      </w:r>
      <w:proofErr w:type="spellEnd"/>
      <w:r w:rsidR="001027C8">
        <w:rPr>
          <w:sz w:val="24"/>
          <w:szCs w:val="24"/>
        </w:rPr>
        <w:t xml:space="preserve"> </w:t>
      </w:r>
      <w:proofErr w:type="spellStart"/>
      <w:r w:rsidR="001027C8">
        <w:rPr>
          <w:sz w:val="24"/>
          <w:szCs w:val="24"/>
        </w:rPr>
        <w:t>pendapatan</w:t>
      </w:r>
      <w:proofErr w:type="spellEnd"/>
      <w:r w:rsidR="001027C8">
        <w:rPr>
          <w:sz w:val="24"/>
          <w:szCs w:val="24"/>
          <w:lang w:val="id-ID"/>
        </w:rPr>
        <w:t xml:space="preserve"> </w:t>
      </w:r>
      <w:proofErr w:type="spellStart"/>
      <w:r w:rsidRPr="00B92970">
        <w:rPr>
          <w:sz w:val="24"/>
          <w:szCs w:val="24"/>
        </w:rPr>
        <w:t>nasional</w:t>
      </w:r>
      <w:proofErr w:type="spellEnd"/>
      <w:r w:rsidRPr="00B92970">
        <w:rPr>
          <w:sz w:val="24"/>
          <w:szCs w:val="24"/>
        </w:rPr>
        <w:t xml:space="preserve">. </w:t>
      </w:r>
      <w:proofErr w:type="spellStart"/>
      <w:r w:rsidRPr="00B92970">
        <w:rPr>
          <w:sz w:val="24"/>
          <w:szCs w:val="24"/>
        </w:rPr>
        <w:t>Pajak</w:t>
      </w:r>
      <w:proofErr w:type="spellEnd"/>
      <w:r w:rsidRPr="00B92970">
        <w:rPr>
          <w:sz w:val="24"/>
          <w:szCs w:val="24"/>
        </w:rPr>
        <w:t xml:space="preserve"> </w:t>
      </w:r>
      <w:proofErr w:type="spellStart"/>
      <w:r w:rsidRPr="00B92970">
        <w:rPr>
          <w:sz w:val="24"/>
          <w:szCs w:val="24"/>
        </w:rPr>
        <w:t>dalam</w:t>
      </w:r>
      <w:proofErr w:type="spellEnd"/>
      <w:r w:rsidRPr="00B92970">
        <w:rPr>
          <w:sz w:val="24"/>
          <w:szCs w:val="24"/>
        </w:rPr>
        <w:t xml:space="preserve"> </w:t>
      </w:r>
      <w:proofErr w:type="spellStart"/>
      <w:r w:rsidRPr="00B92970">
        <w:rPr>
          <w:sz w:val="24"/>
          <w:szCs w:val="24"/>
        </w:rPr>
        <w:t>pengelolaannya</w:t>
      </w:r>
      <w:proofErr w:type="spellEnd"/>
      <w:r w:rsidRPr="00B92970">
        <w:rPr>
          <w:sz w:val="24"/>
          <w:szCs w:val="24"/>
        </w:rPr>
        <w:t xml:space="preserve">, </w:t>
      </w:r>
      <w:proofErr w:type="spellStart"/>
      <w:r w:rsidRPr="00B92970">
        <w:rPr>
          <w:sz w:val="24"/>
          <w:szCs w:val="24"/>
        </w:rPr>
        <w:t>ada</w:t>
      </w:r>
      <w:proofErr w:type="spellEnd"/>
      <w:r w:rsidRPr="00B92970">
        <w:rPr>
          <w:sz w:val="24"/>
          <w:szCs w:val="24"/>
        </w:rPr>
        <w:t xml:space="preserve"> </w:t>
      </w:r>
      <w:proofErr w:type="spellStart"/>
      <w:r w:rsidRPr="00B92970">
        <w:rPr>
          <w:sz w:val="24"/>
          <w:szCs w:val="24"/>
        </w:rPr>
        <w:t>beberapa</w:t>
      </w:r>
      <w:proofErr w:type="spellEnd"/>
      <w:r w:rsidRPr="00B92970">
        <w:rPr>
          <w:sz w:val="24"/>
          <w:szCs w:val="24"/>
        </w:rPr>
        <w:t xml:space="preserve"> </w:t>
      </w:r>
      <w:proofErr w:type="spellStart"/>
      <w:r w:rsidRPr="00B92970">
        <w:rPr>
          <w:sz w:val="24"/>
          <w:szCs w:val="24"/>
        </w:rPr>
        <w:t>pajak</w:t>
      </w:r>
      <w:proofErr w:type="spellEnd"/>
      <w:r w:rsidRPr="00B92970">
        <w:rPr>
          <w:sz w:val="24"/>
          <w:szCs w:val="24"/>
        </w:rPr>
        <w:t xml:space="preserve"> yang </w:t>
      </w:r>
      <w:proofErr w:type="spellStart"/>
      <w:r w:rsidRPr="00B92970">
        <w:rPr>
          <w:sz w:val="24"/>
          <w:szCs w:val="24"/>
        </w:rPr>
        <w:t>masuk</w:t>
      </w:r>
      <w:proofErr w:type="spellEnd"/>
      <w:r w:rsidRPr="00B92970">
        <w:rPr>
          <w:sz w:val="24"/>
          <w:szCs w:val="24"/>
        </w:rPr>
        <w:t xml:space="preserve"> </w:t>
      </w:r>
      <w:proofErr w:type="spellStart"/>
      <w:r w:rsidRPr="00B92970">
        <w:rPr>
          <w:sz w:val="24"/>
          <w:szCs w:val="24"/>
        </w:rPr>
        <w:t>ke</w:t>
      </w:r>
      <w:proofErr w:type="spellEnd"/>
      <w:r w:rsidRPr="00B92970">
        <w:rPr>
          <w:sz w:val="24"/>
          <w:szCs w:val="24"/>
        </w:rPr>
        <w:t xml:space="preserve"> </w:t>
      </w:r>
      <w:proofErr w:type="spellStart"/>
      <w:r w:rsidRPr="00B92970">
        <w:rPr>
          <w:sz w:val="24"/>
          <w:szCs w:val="24"/>
        </w:rPr>
        <w:t>pemerintah</w:t>
      </w:r>
      <w:proofErr w:type="spellEnd"/>
      <w:r w:rsidRPr="00B92970">
        <w:rPr>
          <w:sz w:val="24"/>
          <w:szCs w:val="24"/>
        </w:rPr>
        <w:t xml:space="preserve"> </w:t>
      </w:r>
      <w:proofErr w:type="spellStart"/>
      <w:r w:rsidRPr="00B92970">
        <w:rPr>
          <w:sz w:val="24"/>
          <w:szCs w:val="24"/>
        </w:rPr>
        <w:t>pusat</w:t>
      </w:r>
      <w:proofErr w:type="spellEnd"/>
      <w:r w:rsidRPr="00B92970">
        <w:rPr>
          <w:sz w:val="24"/>
          <w:szCs w:val="24"/>
        </w:rPr>
        <w:t xml:space="preserve"> dan </w:t>
      </w:r>
      <w:proofErr w:type="spellStart"/>
      <w:r w:rsidRPr="00B92970">
        <w:rPr>
          <w:sz w:val="24"/>
          <w:szCs w:val="24"/>
        </w:rPr>
        <w:t>ada</w:t>
      </w:r>
      <w:proofErr w:type="spellEnd"/>
      <w:r w:rsidRPr="00B92970">
        <w:rPr>
          <w:sz w:val="24"/>
          <w:szCs w:val="24"/>
        </w:rPr>
        <w:t xml:space="preserve"> yang </w:t>
      </w:r>
      <w:proofErr w:type="spellStart"/>
      <w:r w:rsidRPr="00B92970">
        <w:rPr>
          <w:sz w:val="24"/>
          <w:szCs w:val="24"/>
        </w:rPr>
        <w:t>masuk</w:t>
      </w:r>
      <w:proofErr w:type="spellEnd"/>
      <w:r w:rsidRPr="00B92970">
        <w:rPr>
          <w:sz w:val="24"/>
          <w:szCs w:val="24"/>
        </w:rPr>
        <w:t xml:space="preserve"> </w:t>
      </w:r>
      <w:proofErr w:type="spellStart"/>
      <w:r w:rsidRPr="00B92970">
        <w:rPr>
          <w:sz w:val="24"/>
          <w:szCs w:val="24"/>
        </w:rPr>
        <w:t>ke</w:t>
      </w:r>
      <w:proofErr w:type="spellEnd"/>
      <w:r w:rsidRPr="00B92970">
        <w:rPr>
          <w:sz w:val="24"/>
          <w:szCs w:val="24"/>
        </w:rPr>
        <w:t xml:space="preserve"> </w:t>
      </w:r>
      <w:proofErr w:type="spellStart"/>
      <w:r w:rsidRPr="00B92970">
        <w:rPr>
          <w:sz w:val="24"/>
          <w:szCs w:val="24"/>
        </w:rPr>
        <w:t>daerah-daerah</w:t>
      </w:r>
      <w:proofErr w:type="spellEnd"/>
      <w:r w:rsidRPr="00B92970">
        <w:rPr>
          <w:sz w:val="24"/>
          <w:szCs w:val="24"/>
        </w:rPr>
        <w:t xml:space="preserve">. Bea </w:t>
      </w:r>
      <w:proofErr w:type="spellStart"/>
      <w:r w:rsidRPr="00B92970">
        <w:rPr>
          <w:sz w:val="24"/>
          <w:szCs w:val="24"/>
        </w:rPr>
        <w:t>Perolehan</w:t>
      </w:r>
      <w:proofErr w:type="spellEnd"/>
      <w:r w:rsidRPr="00B92970">
        <w:rPr>
          <w:sz w:val="24"/>
          <w:szCs w:val="24"/>
        </w:rPr>
        <w:t xml:space="preserve"> </w:t>
      </w:r>
      <w:proofErr w:type="spellStart"/>
      <w:r w:rsidRPr="00B92970">
        <w:rPr>
          <w:sz w:val="24"/>
          <w:szCs w:val="24"/>
        </w:rPr>
        <w:t>Hak</w:t>
      </w:r>
      <w:proofErr w:type="spellEnd"/>
      <w:r w:rsidRPr="00B92970">
        <w:rPr>
          <w:sz w:val="24"/>
          <w:szCs w:val="24"/>
        </w:rPr>
        <w:t xml:space="preserve"> </w:t>
      </w:r>
      <w:proofErr w:type="spellStart"/>
      <w:r w:rsidRPr="00B92970">
        <w:rPr>
          <w:sz w:val="24"/>
          <w:szCs w:val="24"/>
        </w:rPr>
        <w:t>atas</w:t>
      </w:r>
      <w:proofErr w:type="spellEnd"/>
      <w:r w:rsidRPr="00B92970">
        <w:rPr>
          <w:sz w:val="24"/>
          <w:szCs w:val="24"/>
        </w:rPr>
        <w:t xml:space="preserve"> Tanah dan </w:t>
      </w:r>
      <w:proofErr w:type="spellStart"/>
      <w:r w:rsidRPr="00B92970">
        <w:rPr>
          <w:sz w:val="24"/>
          <w:szCs w:val="24"/>
        </w:rPr>
        <w:t>Bangunan</w:t>
      </w:r>
      <w:proofErr w:type="spellEnd"/>
      <w:r w:rsidRPr="00B92970">
        <w:rPr>
          <w:sz w:val="24"/>
          <w:szCs w:val="24"/>
        </w:rPr>
        <w:t xml:space="preserve"> (BPHTB) </w:t>
      </w:r>
      <w:proofErr w:type="spellStart"/>
      <w:r w:rsidRPr="00B92970">
        <w:rPr>
          <w:sz w:val="24"/>
          <w:szCs w:val="24"/>
        </w:rPr>
        <w:t>adalah</w:t>
      </w:r>
      <w:proofErr w:type="spellEnd"/>
      <w:r w:rsidRPr="00B92970">
        <w:rPr>
          <w:sz w:val="24"/>
          <w:szCs w:val="24"/>
        </w:rPr>
        <w:t xml:space="preserve"> </w:t>
      </w:r>
      <w:proofErr w:type="spellStart"/>
      <w:r w:rsidRPr="00B92970">
        <w:rPr>
          <w:sz w:val="24"/>
          <w:szCs w:val="24"/>
        </w:rPr>
        <w:t>pajak</w:t>
      </w:r>
      <w:proofErr w:type="spellEnd"/>
      <w:r w:rsidRPr="00B92970">
        <w:rPr>
          <w:sz w:val="24"/>
          <w:szCs w:val="24"/>
        </w:rPr>
        <w:t xml:space="preserve"> yang </w:t>
      </w:r>
      <w:proofErr w:type="spellStart"/>
      <w:r w:rsidRPr="00B92970">
        <w:rPr>
          <w:sz w:val="24"/>
          <w:szCs w:val="24"/>
        </w:rPr>
        <w:t>dikenakan</w:t>
      </w:r>
      <w:proofErr w:type="spellEnd"/>
      <w:r w:rsidRPr="00B92970">
        <w:rPr>
          <w:sz w:val="24"/>
          <w:szCs w:val="24"/>
        </w:rPr>
        <w:t xml:space="preserve"> </w:t>
      </w:r>
      <w:proofErr w:type="spellStart"/>
      <w:r w:rsidRPr="00B92970">
        <w:rPr>
          <w:sz w:val="24"/>
          <w:szCs w:val="24"/>
        </w:rPr>
        <w:t>atas</w:t>
      </w:r>
      <w:proofErr w:type="spellEnd"/>
      <w:r w:rsidRPr="00B92970">
        <w:rPr>
          <w:sz w:val="24"/>
          <w:szCs w:val="24"/>
        </w:rPr>
        <w:t xml:space="preserve"> </w:t>
      </w:r>
      <w:proofErr w:type="spellStart"/>
      <w:r w:rsidRPr="00B92970">
        <w:rPr>
          <w:sz w:val="24"/>
          <w:szCs w:val="24"/>
        </w:rPr>
        <w:t>perolehan</w:t>
      </w:r>
      <w:proofErr w:type="spellEnd"/>
      <w:r w:rsidRPr="00B92970">
        <w:rPr>
          <w:sz w:val="24"/>
          <w:szCs w:val="24"/>
        </w:rPr>
        <w:t xml:space="preserve"> </w:t>
      </w:r>
      <w:proofErr w:type="spellStart"/>
      <w:r w:rsidRPr="00B92970">
        <w:rPr>
          <w:sz w:val="24"/>
          <w:szCs w:val="24"/>
        </w:rPr>
        <w:t>hak</w:t>
      </w:r>
      <w:proofErr w:type="spellEnd"/>
      <w:r w:rsidRPr="00B92970">
        <w:rPr>
          <w:sz w:val="24"/>
          <w:szCs w:val="24"/>
        </w:rPr>
        <w:t xml:space="preserve"> </w:t>
      </w:r>
      <w:proofErr w:type="spellStart"/>
      <w:r w:rsidRPr="00B92970">
        <w:rPr>
          <w:sz w:val="24"/>
          <w:szCs w:val="24"/>
        </w:rPr>
        <w:t>atas</w:t>
      </w:r>
      <w:proofErr w:type="spellEnd"/>
      <w:r w:rsidRPr="00B92970">
        <w:rPr>
          <w:sz w:val="24"/>
          <w:szCs w:val="24"/>
        </w:rPr>
        <w:t xml:space="preserve"> </w:t>
      </w:r>
      <w:proofErr w:type="spellStart"/>
      <w:r w:rsidRPr="00B92970">
        <w:rPr>
          <w:sz w:val="24"/>
          <w:szCs w:val="24"/>
        </w:rPr>
        <w:t>tanah</w:t>
      </w:r>
      <w:proofErr w:type="spellEnd"/>
      <w:r w:rsidRPr="00B92970">
        <w:rPr>
          <w:sz w:val="24"/>
          <w:szCs w:val="24"/>
        </w:rPr>
        <w:t xml:space="preserve"> </w:t>
      </w:r>
      <w:r w:rsidRPr="00B92970">
        <w:rPr>
          <w:sz w:val="24"/>
          <w:szCs w:val="24"/>
        </w:rPr>
        <w:t xml:space="preserve">dan </w:t>
      </w:r>
      <w:proofErr w:type="spellStart"/>
      <w:r w:rsidRPr="00B92970">
        <w:rPr>
          <w:sz w:val="24"/>
          <w:szCs w:val="24"/>
        </w:rPr>
        <w:t>bangunan</w:t>
      </w:r>
      <w:proofErr w:type="spellEnd"/>
      <w:r w:rsidRPr="00B92970">
        <w:rPr>
          <w:sz w:val="24"/>
          <w:szCs w:val="24"/>
        </w:rPr>
        <w:t xml:space="preserve">. </w:t>
      </w:r>
      <w:proofErr w:type="spellStart"/>
      <w:r w:rsidRPr="00B92970">
        <w:rPr>
          <w:sz w:val="24"/>
          <w:szCs w:val="24"/>
        </w:rPr>
        <w:t>Sesuai</w:t>
      </w:r>
      <w:proofErr w:type="spellEnd"/>
      <w:r w:rsidRPr="00B92970">
        <w:rPr>
          <w:sz w:val="24"/>
          <w:szCs w:val="24"/>
        </w:rPr>
        <w:t xml:space="preserve"> </w:t>
      </w:r>
      <w:proofErr w:type="spellStart"/>
      <w:r w:rsidRPr="00B92970">
        <w:rPr>
          <w:sz w:val="24"/>
          <w:szCs w:val="24"/>
        </w:rPr>
        <w:t>dengan</w:t>
      </w:r>
      <w:proofErr w:type="spellEnd"/>
      <w:r w:rsidRPr="00B92970">
        <w:rPr>
          <w:sz w:val="24"/>
          <w:szCs w:val="24"/>
        </w:rPr>
        <w:t xml:space="preserve"> </w:t>
      </w:r>
      <w:proofErr w:type="spellStart"/>
      <w:r w:rsidRPr="00B92970">
        <w:rPr>
          <w:sz w:val="24"/>
          <w:szCs w:val="24"/>
        </w:rPr>
        <w:t>Undang</w:t>
      </w:r>
      <w:proofErr w:type="spellEnd"/>
      <w:r w:rsidRPr="00B92970">
        <w:rPr>
          <w:sz w:val="24"/>
          <w:szCs w:val="24"/>
        </w:rPr>
        <w:t xml:space="preserve">- </w:t>
      </w:r>
      <w:proofErr w:type="spellStart"/>
      <w:r w:rsidRPr="00B92970">
        <w:rPr>
          <w:sz w:val="24"/>
          <w:szCs w:val="24"/>
        </w:rPr>
        <w:t>undang</w:t>
      </w:r>
      <w:proofErr w:type="spellEnd"/>
      <w:r w:rsidRPr="00B92970">
        <w:rPr>
          <w:sz w:val="24"/>
          <w:szCs w:val="24"/>
        </w:rPr>
        <w:t xml:space="preserve"> No 21 </w:t>
      </w:r>
      <w:proofErr w:type="spellStart"/>
      <w:r w:rsidRPr="00B92970">
        <w:rPr>
          <w:sz w:val="24"/>
          <w:szCs w:val="24"/>
        </w:rPr>
        <w:t>Tahun</w:t>
      </w:r>
      <w:proofErr w:type="spellEnd"/>
      <w:r w:rsidRPr="00B92970">
        <w:rPr>
          <w:sz w:val="24"/>
          <w:szCs w:val="24"/>
        </w:rPr>
        <w:t xml:space="preserve"> 1997 </w:t>
      </w:r>
      <w:proofErr w:type="spellStart"/>
      <w:r w:rsidRPr="00B92970">
        <w:rPr>
          <w:sz w:val="24"/>
          <w:szCs w:val="24"/>
        </w:rPr>
        <w:t>tentang</w:t>
      </w:r>
      <w:proofErr w:type="spellEnd"/>
      <w:r w:rsidRPr="00B92970">
        <w:rPr>
          <w:sz w:val="24"/>
          <w:szCs w:val="24"/>
        </w:rPr>
        <w:t xml:space="preserve"> BPHTB yang </w:t>
      </w:r>
      <w:proofErr w:type="spellStart"/>
      <w:r w:rsidRPr="00B92970">
        <w:rPr>
          <w:sz w:val="24"/>
          <w:szCs w:val="24"/>
        </w:rPr>
        <w:t>telah</w:t>
      </w:r>
      <w:proofErr w:type="spellEnd"/>
      <w:r w:rsidRPr="00B92970">
        <w:rPr>
          <w:sz w:val="24"/>
          <w:szCs w:val="24"/>
        </w:rPr>
        <w:t xml:space="preserve"> </w:t>
      </w:r>
      <w:proofErr w:type="spellStart"/>
      <w:r w:rsidRPr="00B92970">
        <w:rPr>
          <w:sz w:val="24"/>
          <w:szCs w:val="24"/>
        </w:rPr>
        <w:t>diubah</w:t>
      </w:r>
      <w:proofErr w:type="spellEnd"/>
      <w:r w:rsidRPr="00B92970">
        <w:rPr>
          <w:sz w:val="24"/>
          <w:szCs w:val="24"/>
        </w:rPr>
        <w:t xml:space="preserve"> </w:t>
      </w:r>
      <w:proofErr w:type="spellStart"/>
      <w:r w:rsidRPr="00B92970">
        <w:rPr>
          <w:sz w:val="24"/>
          <w:szCs w:val="24"/>
        </w:rPr>
        <w:t>dengan</w:t>
      </w:r>
      <w:proofErr w:type="spellEnd"/>
      <w:r w:rsidRPr="00B92970">
        <w:rPr>
          <w:sz w:val="24"/>
          <w:szCs w:val="24"/>
        </w:rPr>
        <w:t xml:space="preserve"> </w:t>
      </w:r>
      <w:proofErr w:type="spellStart"/>
      <w:r w:rsidRPr="00B92970">
        <w:rPr>
          <w:sz w:val="24"/>
          <w:szCs w:val="24"/>
        </w:rPr>
        <w:t>Undang</w:t>
      </w:r>
      <w:proofErr w:type="spellEnd"/>
      <w:r w:rsidRPr="00B92970">
        <w:rPr>
          <w:sz w:val="24"/>
          <w:szCs w:val="24"/>
        </w:rPr>
        <w:t xml:space="preserve">- </w:t>
      </w:r>
      <w:proofErr w:type="spellStart"/>
      <w:r w:rsidRPr="00B92970">
        <w:rPr>
          <w:sz w:val="24"/>
          <w:szCs w:val="24"/>
        </w:rPr>
        <w:t>undang</w:t>
      </w:r>
      <w:proofErr w:type="spellEnd"/>
      <w:r w:rsidRPr="00B92970">
        <w:rPr>
          <w:sz w:val="24"/>
          <w:szCs w:val="24"/>
        </w:rPr>
        <w:t xml:space="preserve"> No 20 </w:t>
      </w:r>
      <w:proofErr w:type="spellStart"/>
      <w:r w:rsidRPr="00B92970">
        <w:rPr>
          <w:sz w:val="24"/>
          <w:szCs w:val="24"/>
        </w:rPr>
        <w:t>tahun</w:t>
      </w:r>
      <w:proofErr w:type="spellEnd"/>
      <w:r w:rsidRPr="00B92970">
        <w:rPr>
          <w:sz w:val="24"/>
          <w:szCs w:val="24"/>
        </w:rPr>
        <w:t xml:space="preserve"> 2000 </w:t>
      </w:r>
      <w:proofErr w:type="spellStart"/>
      <w:r w:rsidRPr="00B92970">
        <w:rPr>
          <w:sz w:val="24"/>
          <w:szCs w:val="24"/>
        </w:rPr>
        <w:t>menjelaskan</w:t>
      </w:r>
      <w:proofErr w:type="spellEnd"/>
      <w:r w:rsidRPr="00B92970">
        <w:rPr>
          <w:sz w:val="24"/>
          <w:szCs w:val="24"/>
        </w:rPr>
        <w:t xml:space="preserve"> </w:t>
      </w:r>
      <w:proofErr w:type="spellStart"/>
      <w:r w:rsidRPr="00B92970">
        <w:rPr>
          <w:sz w:val="24"/>
          <w:szCs w:val="24"/>
        </w:rPr>
        <w:t>bahwa</w:t>
      </w:r>
      <w:proofErr w:type="spellEnd"/>
      <w:r w:rsidRPr="00B92970">
        <w:rPr>
          <w:sz w:val="24"/>
          <w:szCs w:val="24"/>
        </w:rPr>
        <w:t xml:space="preserve"> BPHTB </w:t>
      </w:r>
      <w:proofErr w:type="spellStart"/>
      <w:r w:rsidRPr="00B92970">
        <w:rPr>
          <w:sz w:val="24"/>
          <w:szCs w:val="24"/>
        </w:rPr>
        <w:t>tergolong</w:t>
      </w:r>
      <w:proofErr w:type="spellEnd"/>
      <w:r w:rsidRPr="00B92970">
        <w:rPr>
          <w:sz w:val="24"/>
          <w:szCs w:val="24"/>
        </w:rPr>
        <w:t xml:space="preserve"> </w:t>
      </w:r>
      <w:proofErr w:type="spellStart"/>
      <w:r w:rsidRPr="00B92970">
        <w:rPr>
          <w:sz w:val="24"/>
          <w:szCs w:val="24"/>
        </w:rPr>
        <w:t>sebagai</w:t>
      </w:r>
      <w:proofErr w:type="spellEnd"/>
      <w:r w:rsidRPr="00B92970">
        <w:rPr>
          <w:sz w:val="24"/>
          <w:szCs w:val="24"/>
        </w:rPr>
        <w:t xml:space="preserve"> </w:t>
      </w:r>
      <w:proofErr w:type="spellStart"/>
      <w:r w:rsidRPr="00B92970">
        <w:rPr>
          <w:sz w:val="24"/>
          <w:szCs w:val="24"/>
        </w:rPr>
        <w:t>pajak</w:t>
      </w:r>
      <w:proofErr w:type="spellEnd"/>
      <w:r w:rsidRPr="00B92970">
        <w:rPr>
          <w:sz w:val="24"/>
          <w:szCs w:val="24"/>
        </w:rPr>
        <w:t xml:space="preserve"> </w:t>
      </w:r>
      <w:proofErr w:type="spellStart"/>
      <w:r w:rsidRPr="00B92970">
        <w:rPr>
          <w:sz w:val="24"/>
          <w:szCs w:val="24"/>
        </w:rPr>
        <w:t>pusat</w:t>
      </w:r>
      <w:proofErr w:type="spellEnd"/>
      <w:r w:rsidRPr="00B92970">
        <w:rPr>
          <w:sz w:val="24"/>
          <w:szCs w:val="24"/>
        </w:rPr>
        <w:t xml:space="preserve"> </w:t>
      </w:r>
      <w:proofErr w:type="spellStart"/>
      <w:r w:rsidRPr="00B92970">
        <w:rPr>
          <w:sz w:val="24"/>
          <w:szCs w:val="24"/>
        </w:rPr>
        <w:t>dimana</w:t>
      </w:r>
      <w:proofErr w:type="spellEnd"/>
      <w:r w:rsidRPr="00B92970">
        <w:rPr>
          <w:sz w:val="24"/>
          <w:szCs w:val="24"/>
        </w:rPr>
        <w:t xml:space="preserve"> </w:t>
      </w:r>
      <w:proofErr w:type="spellStart"/>
      <w:r w:rsidRPr="00B92970">
        <w:rPr>
          <w:sz w:val="24"/>
          <w:szCs w:val="24"/>
        </w:rPr>
        <w:t>penerimaannya</w:t>
      </w:r>
      <w:proofErr w:type="spellEnd"/>
      <w:r w:rsidRPr="00B92970">
        <w:rPr>
          <w:sz w:val="24"/>
          <w:szCs w:val="24"/>
        </w:rPr>
        <w:t xml:space="preserve"> </w:t>
      </w:r>
      <w:proofErr w:type="spellStart"/>
      <w:r w:rsidRPr="00B92970">
        <w:rPr>
          <w:sz w:val="24"/>
          <w:szCs w:val="24"/>
        </w:rPr>
        <w:t>akan</w:t>
      </w:r>
      <w:proofErr w:type="spellEnd"/>
      <w:r w:rsidRPr="00B92970">
        <w:rPr>
          <w:sz w:val="24"/>
          <w:szCs w:val="24"/>
        </w:rPr>
        <w:t xml:space="preserve"> </w:t>
      </w:r>
      <w:proofErr w:type="spellStart"/>
      <w:r w:rsidRPr="00B92970">
        <w:rPr>
          <w:sz w:val="24"/>
          <w:szCs w:val="24"/>
        </w:rPr>
        <w:t>dikategorikan</w:t>
      </w:r>
      <w:proofErr w:type="spellEnd"/>
      <w:r w:rsidRPr="00B92970">
        <w:rPr>
          <w:sz w:val="24"/>
          <w:szCs w:val="24"/>
        </w:rPr>
        <w:t xml:space="preserve"> </w:t>
      </w:r>
      <w:proofErr w:type="spellStart"/>
      <w:r w:rsidRPr="00B92970">
        <w:rPr>
          <w:sz w:val="24"/>
          <w:szCs w:val="24"/>
        </w:rPr>
        <w:t>sebagai</w:t>
      </w:r>
      <w:proofErr w:type="spellEnd"/>
      <w:r w:rsidRPr="00B92970">
        <w:rPr>
          <w:sz w:val="24"/>
          <w:szCs w:val="24"/>
        </w:rPr>
        <w:t xml:space="preserve"> dana </w:t>
      </w:r>
      <w:proofErr w:type="spellStart"/>
      <w:r w:rsidRPr="00B92970">
        <w:rPr>
          <w:sz w:val="24"/>
          <w:szCs w:val="24"/>
        </w:rPr>
        <w:t>bagi</w:t>
      </w:r>
      <w:proofErr w:type="spellEnd"/>
      <w:r w:rsidRPr="00B92970">
        <w:rPr>
          <w:sz w:val="24"/>
          <w:szCs w:val="24"/>
        </w:rPr>
        <w:t xml:space="preserve"> </w:t>
      </w:r>
      <w:proofErr w:type="spellStart"/>
      <w:r w:rsidRPr="00B92970">
        <w:rPr>
          <w:sz w:val="24"/>
          <w:szCs w:val="24"/>
        </w:rPr>
        <w:t>hasil</w:t>
      </w:r>
      <w:proofErr w:type="spellEnd"/>
      <w:r w:rsidRPr="00B92970">
        <w:rPr>
          <w:sz w:val="24"/>
          <w:szCs w:val="24"/>
        </w:rPr>
        <w:t xml:space="preserve">. Dana </w:t>
      </w:r>
      <w:proofErr w:type="spellStart"/>
      <w:r w:rsidRPr="00B92970">
        <w:rPr>
          <w:sz w:val="24"/>
          <w:szCs w:val="24"/>
        </w:rPr>
        <w:t>bagi</w:t>
      </w:r>
      <w:proofErr w:type="spellEnd"/>
      <w:r w:rsidRPr="00B92970">
        <w:rPr>
          <w:sz w:val="24"/>
          <w:szCs w:val="24"/>
        </w:rPr>
        <w:t xml:space="preserve"> </w:t>
      </w:r>
      <w:proofErr w:type="spellStart"/>
      <w:r w:rsidRPr="00B92970">
        <w:rPr>
          <w:sz w:val="24"/>
          <w:szCs w:val="24"/>
        </w:rPr>
        <w:t>hasil</w:t>
      </w:r>
      <w:proofErr w:type="spellEnd"/>
      <w:r w:rsidRPr="00B92970">
        <w:rPr>
          <w:sz w:val="24"/>
          <w:szCs w:val="24"/>
        </w:rPr>
        <w:t xml:space="preserve"> </w:t>
      </w:r>
      <w:proofErr w:type="spellStart"/>
      <w:r w:rsidRPr="00B92970">
        <w:rPr>
          <w:sz w:val="24"/>
          <w:szCs w:val="24"/>
        </w:rPr>
        <w:t>pajak</w:t>
      </w:r>
      <w:proofErr w:type="spellEnd"/>
      <w:r w:rsidRPr="00B92970">
        <w:rPr>
          <w:sz w:val="24"/>
          <w:szCs w:val="24"/>
        </w:rPr>
        <w:t xml:space="preserve"> </w:t>
      </w:r>
      <w:proofErr w:type="spellStart"/>
      <w:r w:rsidRPr="00B92970">
        <w:rPr>
          <w:sz w:val="24"/>
          <w:szCs w:val="24"/>
        </w:rPr>
        <w:t>itu</w:t>
      </w:r>
      <w:proofErr w:type="spellEnd"/>
      <w:r w:rsidRPr="00B92970">
        <w:rPr>
          <w:sz w:val="24"/>
          <w:szCs w:val="24"/>
        </w:rPr>
        <w:t xml:space="preserve"> </w:t>
      </w:r>
      <w:proofErr w:type="spellStart"/>
      <w:r w:rsidRPr="00B92970">
        <w:rPr>
          <w:sz w:val="24"/>
          <w:szCs w:val="24"/>
        </w:rPr>
        <w:t>sendiri</w:t>
      </w:r>
      <w:proofErr w:type="spellEnd"/>
      <w:r w:rsidRPr="00B92970">
        <w:rPr>
          <w:sz w:val="24"/>
          <w:szCs w:val="24"/>
        </w:rPr>
        <w:t xml:space="preserve"> </w:t>
      </w:r>
      <w:proofErr w:type="spellStart"/>
      <w:r w:rsidRPr="00B92970">
        <w:rPr>
          <w:sz w:val="24"/>
          <w:szCs w:val="24"/>
        </w:rPr>
        <w:t>termasuk</w:t>
      </w:r>
      <w:proofErr w:type="spellEnd"/>
      <w:r w:rsidRPr="00B92970">
        <w:rPr>
          <w:sz w:val="24"/>
          <w:szCs w:val="24"/>
        </w:rPr>
        <w:t xml:space="preserve"> </w:t>
      </w:r>
      <w:proofErr w:type="spellStart"/>
      <w:r w:rsidRPr="00B92970">
        <w:rPr>
          <w:sz w:val="24"/>
          <w:szCs w:val="24"/>
        </w:rPr>
        <w:t>dalam</w:t>
      </w:r>
      <w:proofErr w:type="spellEnd"/>
      <w:r w:rsidRPr="00B92970">
        <w:rPr>
          <w:sz w:val="24"/>
          <w:szCs w:val="24"/>
        </w:rPr>
        <w:t xml:space="preserve"> </w:t>
      </w:r>
      <w:proofErr w:type="spellStart"/>
      <w:r w:rsidRPr="00B92970">
        <w:rPr>
          <w:sz w:val="24"/>
          <w:szCs w:val="24"/>
        </w:rPr>
        <w:t>bagian</w:t>
      </w:r>
      <w:proofErr w:type="spellEnd"/>
      <w:r w:rsidRPr="00B92970">
        <w:rPr>
          <w:sz w:val="24"/>
          <w:szCs w:val="24"/>
        </w:rPr>
        <w:t xml:space="preserve"> dana </w:t>
      </w:r>
      <w:proofErr w:type="spellStart"/>
      <w:r w:rsidRPr="00B92970">
        <w:rPr>
          <w:sz w:val="24"/>
          <w:szCs w:val="24"/>
        </w:rPr>
        <w:t>perimbangan</w:t>
      </w:r>
      <w:proofErr w:type="spellEnd"/>
      <w:r w:rsidRPr="00B92970">
        <w:rPr>
          <w:sz w:val="24"/>
          <w:szCs w:val="24"/>
        </w:rPr>
        <w:t xml:space="preserve"> yang </w:t>
      </w:r>
      <w:proofErr w:type="spellStart"/>
      <w:r w:rsidRPr="00B92970">
        <w:rPr>
          <w:sz w:val="24"/>
          <w:szCs w:val="24"/>
        </w:rPr>
        <w:t>diterima</w:t>
      </w:r>
      <w:proofErr w:type="spellEnd"/>
      <w:r w:rsidRPr="00B92970">
        <w:rPr>
          <w:sz w:val="24"/>
          <w:szCs w:val="24"/>
        </w:rPr>
        <w:t xml:space="preserve"> oleh </w:t>
      </w:r>
      <w:proofErr w:type="spellStart"/>
      <w:r w:rsidRPr="00B92970">
        <w:rPr>
          <w:sz w:val="24"/>
          <w:szCs w:val="24"/>
        </w:rPr>
        <w:t>pendapatan</w:t>
      </w:r>
      <w:proofErr w:type="spellEnd"/>
      <w:r w:rsidRPr="00B92970">
        <w:rPr>
          <w:sz w:val="24"/>
          <w:szCs w:val="24"/>
        </w:rPr>
        <w:t xml:space="preserve"> </w:t>
      </w:r>
      <w:proofErr w:type="spellStart"/>
      <w:r w:rsidRPr="00B92970">
        <w:rPr>
          <w:sz w:val="24"/>
          <w:szCs w:val="24"/>
        </w:rPr>
        <w:t>daerah</w:t>
      </w:r>
      <w:proofErr w:type="spellEnd"/>
      <w:r w:rsidRPr="00B92970">
        <w:rPr>
          <w:sz w:val="24"/>
          <w:szCs w:val="24"/>
        </w:rPr>
        <w:t xml:space="preserve">. </w:t>
      </w:r>
    </w:p>
    <w:p w:rsidR="006A0AE6" w:rsidRDefault="00B92970" w:rsidP="00724D9F">
      <w:pPr>
        <w:spacing w:line="360" w:lineRule="auto"/>
        <w:ind w:left="142" w:right="-54" w:firstLine="458"/>
        <w:jc w:val="both"/>
        <w:rPr>
          <w:sz w:val="24"/>
          <w:szCs w:val="24"/>
        </w:rPr>
      </w:pPr>
      <w:proofErr w:type="spellStart"/>
      <w:r w:rsidRPr="00B92970">
        <w:rPr>
          <w:sz w:val="24"/>
          <w:szCs w:val="24"/>
        </w:rPr>
        <w:t>Alokasi</w:t>
      </w:r>
      <w:proofErr w:type="spellEnd"/>
      <w:r w:rsidRPr="00B92970">
        <w:rPr>
          <w:sz w:val="24"/>
          <w:szCs w:val="24"/>
        </w:rPr>
        <w:t xml:space="preserve"> dana </w:t>
      </w:r>
      <w:proofErr w:type="spellStart"/>
      <w:r w:rsidRPr="00B92970">
        <w:rPr>
          <w:sz w:val="24"/>
          <w:szCs w:val="24"/>
        </w:rPr>
        <w:t>bagi</w:t>
      </w:r>
      <w:proofErr w:type="spellEnd"/>
      <w:r w:rsidRPr="00B92970">
        <w:rPr>
          <w:sz w:val="24"/>
          <w:szCs w:val="24"/>
        </w:rPr>
        <w:t xml:space="preserve"> </w:t>
      </w:r>
      <w:proofErr w:type="spellStart"/>
      <w:r w:rsidRPr="00B92970">
        <w:rPr>
          <w:sz w:val="24"/>
          <w:szCs w:val="24"/>
        </w:rPr>
        <w:t>hasil</w:t>
      </w:r>
      <w:proofErr w:type="spellEnd"/>
      <w:r w:rsidRPr="00B92970">
        <w:rPr>
          <w:sz w:val="24"/>
          <w:szCs w:val="24"/>
        </w:rPr>
        <w:t xml:space="preserve"> BPHTB</w:t>
      </w:r>
      <w:r w:rsidR="001027C8">
        <w:rPr>
          <w:sz w:val="24"/>
          <w:szCs w:val="24"/>
          <w:lang w:val="id-ID"/>
        </w:rPr>
        <w:t xml:space="preserve"> </w:t>
      </w:r>
      <w:proofErr w:type="spellStart"/>
      <w:r w:rsidRPr="00B92970">
        <w:rPr>
          <w:sz w:val="24"/>
          <w:szCs w:val="24"/>
        </w:rPr>
        <w:t>ditetapkan</w:t>
      </w:r>
      <w:proofErr w:type="spellEnd"/>
      <w:r w:rsidRPr="00B92970">
        <w:rPr>
          <w:sz w:val="24"/>
          <w:szCs w:val="24"/>
        </w:rPr>
        <w:t xml:space="preserve"> </w:t>
      </w:r>
      <w:proofErr w:type="spellStart"/>
      <w:r w:rsidRPr="00B92970">
        <w:rPr>
          <w:sz w:val="24"/>
          <w:szCs w:val="24"/>
        </w:rPr>
        <w:t>berdasarkan</w:t>
      </w:r>
      <w:proofErr w:type="spellEnd"/>
      <w:r w:rsidRPr="00B92970">
        <w:rPr>
          <w:sz w:val="24"/>
          <w:szCs w:val="24"/>
        </w:rPr>
        <w:t xml:space="preserve"> </w:t>
      </w:r>
      <w:proofErr w:type="spellStart"/>
      <w:r w:rsidRPr="00B92970">
        <w:rPr>
          <w:sz w:val="24"/>
          <w:szCs w:val="24"/>
        </w:rPr>
        <w:t>rencana</w:t>
      </w:r>
      <w:proofErr w:type="spellEnd"/>
      <w:r w:rsidRPr="00B92970">
        <w:rPr>
          <w:sz w:val="24"/>
          <w:szCs w:val="24"/>
        </w:rPr>
        <w:t xml:space="preserve"> </w:t>
      </w:r>
      <w:proofErr w:type="spellStart"/>
      <w:r w:rsidRPr="00B92970">
        <w:rPr>
          <w:sz w:val="24"/>
          <w:szCs w:val="24"/>
        </w:rPr>
        <w:t>penerimaan</w:t>
      </w:r>
      <w:proofErr w:type="spellEnd"/>
      <w:r w:rsidRPr="00B92970">
        <w:rPr>
          <w:sz w:val="24"/>
          <w:szCs w:val="24"/>
        </w:rPr>
        <w:t xml:space="preserve"> BPHTB </w:t>
      </w:r>
      <w:proofErr w:type="spellStart"/>
      <w:r w:rsidRPr="00B92970">
        <w:rPr>
          <w:sz w:val="24"/>
          <w:szCs w:val="24"/>
        </w:rPr>
        <w:t>tahun</w:t>
      </w:r>
      <w:proofErr w:type="spellEnd"/>
      <w:r w:rsidRPr="00B92970">
        <w:rPr>
          <w:sz w:val="24"/>
          <w:szCs w:val="24"/>
        </w:rPr>
        <w:t xml:space="preserve"> </w:t>
      </w:r>
      <w:proofErr w:type="spellStart"/>
      <w:r w:rsidRPr="00B92970">
        <w:rPr>
          <w:sz w:val="24"/>
          <w:szCs w:val="24"/>
        </w:rPr>
        <w:lastRenderedPageBreak/>
        <w:t>anggaran</w:t>
      </w:r>
      <w:proofErr w:type="spellEnd"/>
      <w:r w:rsidRPr="00B92970">
        <w:rPr>
          <w:sz w:val="24"/>
          <w:szCs w:val="24"/>
        </w:rPr>
        <w:t xml:space="preserve"> yang </w:t>
      </w:r>
      <w:proofErr w:type="spellStart"/>
      <w:r w:rsidRPr="00B92970">
        <w:rPr>
          <w:sz w:val="24"/>
          <w:szCs w:val="24"/>
        </w:rPr>
        <w:t>bersangkutan</w:t>
      </w:r>
      <w:proofErr w:type="spellEnd"/>
      <w:r w:rsidRPr="00B92970">
        <w:rPr>
          <w:sz w:val="24"/>
          <w:szCs w:val="24"/>
        </w:rPr>
        <w:t xml:space="preserve"> dan </w:t>
      </w:r>
      <w:proofErr w:type="spellStart"/>
      <w:r w:rsidRPr="00B92970">
        <w:rPr>
          <w:sz w:val="24"/>
          <w:szCs w:val="24"/>
        </w:rPr>
        <w:t>ditetapkan</w:t>
      </w:r>
      <w:proofErr w:type="spellEnd"/>
      <w:r w:rsidRPr="00B92970">
        <w:rPr>
          <w:sz w:val="24"/>
          <w:szCs w:val="24"/>
        </w:rPr>
        <w:t xml:space="preserve"> oleh Menteri </w:t>
      </w:r>
      <w:proofErr w:type="spellStart"/>
      <w:r w:rsidRPr="00B92970">
        <w:rPr>
          <w:sz w:val="24"/>
          <w:szCs w:val="24"/>
        </w:rPr>
        <w:t>Keuangan</w:t>
      </w:r>
      <w:proofErr w:type="spellEnd"/>
      <w:r w:rsidRPr="00B92970">
        <w:rPr>
          <w:sz w:val="24"/>
          <w:szCs w:val="24"/>
        </w:rPr>
        <w:t xml:space="preserve"> paling </w:t>
      </w:r>
      <w:proofErr w:type="spellStart"/>
      <w:r w:rsidRPr="00B92970">
        <w:rPr>
          <w:sz w:val="24"/>
          <w:szCs w:val="24"/>
        </w:rPr>
        <w:t>lambat</w:t>
      </w:r>
      <w:proofErr w:type="spellEnd"/>
      <w:r w:rsidRPr="00B92970">
        <w:rPr>
          <w:sz w:val="24"/>
          <w:szCs w:val="24"/>
        </w:rPr>
        <w:t xml:space="preserve"> </w:t>
      </w:r>
      <w:proofErr w:type="spellStart"/>
      <w:r w:rsidRPr="00B92970">
        <w:rPr>
          <w:sz w:val="24"/>
          <w:szCs w:val="24"/>
        </w:rPr>
        <w:t>sebelum</w:t>
      </w:r>
      <w:proofErr w:type="spellEnd"/>
      <w:r w:rsidRPr="00B92970">
        <w:rPr>
          <w:sz w:val="24"/>
          <w:szCs w:val="24"/>
        </w:rPr>
        <w:t xml:space="preserve"> </w:t>
      </w:r>
      <w:proofErr w:type="spellStart"/>
      <w:r w:rsidRPr="00B92970">
        <w:rPr>
          <w:sz w:val="24"/>
          <w:szCs w:val="24"/>
        </w:rPr>
        <w:t>anggaran</w:t>
      </w:r>
      <w:proofErr w:type="spellEnd"/>
      <w:r w:rsidRPr="00B92970">
        <w:rPr>
          <w:sz w:val="24"/>
          <w:szCs w:val="24"/>
        </w:rPr>
        <w:t xml:space="preserve"> </w:t>
      </w:r>
      <w:proofErr w:type="spellStart"/>
      <w:r w:rsidRPr="00B92970">
        <w:rPr>
          <w:sz w:val="24"/>
          <w:szCs w:val="24"/>
        </w:rPr>
        <w:t>bersangkutan</w:t>
      </w:r>
      <w:proofErr w:type="spellEnd"/>
      <w:r w:rsidRPr="00B92970">
        <w:rPr>
          <w:sz w:val="24"/>
          <w:szCs w:val="24"/>
        </w:rPr>
        <w:t xml:space="preserve"> </w:t>
      </w:r>
      <w:proofErr w:type="spellStart"/>
      <w:r w:rsidRPr="00B92970">
        <w:rPr>
          <w:sz w:val="24"/>
          <w:szCs w:val="24"/>
        </w:rPr>
        <w:t>dilaksanakan</w:t>
      </w:r>
      <w:proofErr w:type="spellEnd"/>
      <w:r w:rsidRPr="00B92970">
        <w:rPr>
          <w:sz w:val="24"/>
          <w:szCs w:val="24"/>
        </w:rPr>
        <w:t xml:space="preserve">. </w:t>
      </w:r>
      <w:proofErr w:type="spellStart"/>
      <w:r w:rsidRPr="00B92970">
        <w:rPr>
          <w:sz w:val="24"/>
          <w:szCs w:val="24"/>
        </w:rPr>
        <w:t>Adapun</w:t>
      </w:r>
      <w:proofErr w:type="spellEnd"/>
      <w:r w:rsidRPr="00B92970">
        <w:rPr>
          <w:sz w:val="24"/>
          <w:szCs w:val="24"/>
        </w:rPr>
        <w:t xml:space="preserve"> </w:t>
      </w:r>
      <w:proofErr w:type="spellStart"/>
      <w:r w:rsidRPr="00B92970">
        <w:rPr>
          <w:sz w:val="24"/>
          <w:szCs w:val="24"/>
        </w:rPr>
        <w:t>penerimaan</w:t>
      </w:r>
      <w:proofErr w:type="spellEnd"/>
      <w:r w:rsidRPr="00B92970">
        <w:rPr>
          <w:sz w:val="24"/>
          <w:szCs w:val="24"/>
        </w:rPr>
        <w:t xml:space="preserve"> Negara </w:t>
      </w:r>
      <w:proofErr w:type="spellStart"/>
      <w:r w:rsidRPr="00B92970">
        <w:rPr>
          <w:sz w:val="24"/>
          <w:szCs w:val="24"/>
        </w:rPr>
        <w:t>dari</w:t>
      </w:r>
      <w:proofErr w:type="spellEnd"/>
      <w:r w:rsidRPr="00B92970">
        <w:rPr>
          <w:sz w:val="24"/>
          <w:szCs w:val="24"/>
        </w:rPr>
        <w:t xml:space="preserve"> BPHTB </w:t>
      </w:r>
      <w:proofErr w:type="spellStart"/>
      <w:r w:rsidRPr="00B92970">
        <w:rPr>
          <w:sz w:val="24"/>
          <w:szCs w:val="24"/>
        </w:rPr>
        <w:t>adalah</w:t>
      </w:r>
      <w:proofErr w:type="spellEnd"/>
      <w:r w:rsidRPr="00B92970">
        <w:rPr>
          <w:sz w:val="24"/>
          <w:szCs w:val="24"/>
        </w:rPr>
        <w:t xml:space="preserve"> </w:t>
      </w:r>
      <w:proofErr w:type="spellStart"/>
      <w:r w:rsidRPr="00B92970">
        <w:rPr>
          <w:sz w:val="24"/>
          <w:szCs w:val="24"/>
        </w:rPr>
        <w:t>dibagi</w:t>
      </w:r>
      <w:proofErr w:type="spellEnd"/>
      <w:r w:rsidRPr="00B92970">
        <w:rPr>
          <w:sz w:val="24"/>
          <w:szCs w:val="24"/>
        </w:rPr>
        <w:t xml:space="preserve"> </w:t>
      </w:r>
      <w:proofErr w:type="spellStart"/>
      <w:r w:rsidRPr="00B92970">
        <w:rPr>
          <w:sz w:val="24"/>
          <w:szCs w:val="24"/>
        </w:rPr>
        <w:t>dengan</w:t>
      </w:r>
      <w:proofErr w:type="spellEnd"/>
      <w:r w:rsidRPr="00B92970">
        <w:rPr>
          <w:sz w:val="24"/>
          <w:szCs w:val="24"/>
        </w:rPr>
        <w:t xml:space="preserve"> </w:t>
      </w:r>
      <w:proofErr w:type="spellStart"/>
      <w:r w:rsidRPr="00B92970">
        <w:rPr>
          <w:sz w:val="24"/>
          <w:szCs w:val="24"/>
        </w:rPr>
        <w:t>imbangan</w:t>
      </w:r>
      <w:proofErr w:type="spellEnd"/>
      <w:r w:rsidRPr="00B92970">
        <w:rPr>
          <w:sz w:val="24"/>
          <w:szCs w:val="24"/>
        </w:rPr>
        <w:t xml:space="preserve"> 20% </w:t>
      </w:r>
      <w:proofErr w:type="spellStart"/>
      <w:r w:rsidRPr="00B92970">
        <w:rPr>
          <w:sz w:val="24"/>
          <w:szCs w:val="24"/>
        </w:rPr>
        <w:t>untuk</w:t>
      </w:r>
      <w:proofErr w:type="spellEnd"/>
      <w:r w:rsidRPr="00B92970">
        <w:rPr>
          <w:sz w:val="24"/>
          <w:szCs w:val="24"/>
        </w:rPr>
        <w:t xml:space="preserve"> </w:t>
      </w:r>
      <w:proofErr w:type="spellStart"/>
      <w:r w:rsidRPr="00B92970">
        <w:rPr>
          <w:sz w:val="24"/>
          <w:szCs w:val="24"/>
        </w:rPr>
        <w:t>pemerintah</w:t>
      </w:r>
      <w:proofErr w:type="spellEnd"/>
      <w:r w:rsidRPr="00B92970">
        <w:rPr>
          <w:sz w:val="24"/>
          <w:szCs w:val="24"/>
        </w:rPr>
        <w:t xml:space="preserve"> </w:t>
      </w:r>
      <w:proofErr w:type="spellStart"/>
      <w:r w:rsidRPr="00B92970">
        <w:rPr>
          <w:sz w:val="24"/>
          <w:szCs w:val="24"/>
        </w:rPr>
        <w:t>pusat</w:t>
      </w:r>
      <w:proofErr w:type="spellEnd"/>
      <w:r w:rsidRPr="00B92970">
        <w:rPr>
          <w:sz w:val="24"/>
          <w:szCs w:val="24"/>
        </w:rPr>
        <w:t xml:space="preserve"> dan 80% </w:t>
      </w:r>
      <w:proofErr w:type="spellStart"/>
      <w:r w:rsidRPr="00B92970">
        <w:rPr>
          <w:sz w:val="24"/>
          <w:szCs w:val="24"/>
        </w:rPr>
        <w:t>untuk</w:t>
      </w:r>
      <w:proofErr w:type="spellEnd"/>
      <w:r w:rsidRPr="00B92970">
        <w:rPr>
          <w:sz w:val="24"/>
          <w:szCs w:val="24"/>
        </w:rPr>
        <w:t xml:space="preserve"> </w:t>
      </w:r>
      <w:proofErr w:type="spellStart"/>
      <w:r w:rsidRPr="00B92970">
        <w:rPr>
          <w:sz w:val="24"/>
          <w:szCs w:val="24"/>
        </w:rPr>
        <w:t>pemerintahan</w:t>
      </w:r>
      <w:proofErr w:type="spellEnd"/>
      <w:r w:rsidRPr="00B92970">
        <w:rPr>
          <w:sz w:val="24"/>
          <w:szCs w:val="24"/>
        </w:rPr>
        <w:t xml:space="preserve"> </w:t>
      </w:r>
      <w:proofErr w:type="spellStart"/>
      <w:r w:rsidRPr="00B92970">
        <w:rPr>
          <w:sz w:val="24"/>
          <w:szCs w:val="24"/>
        </w:rPr>
        <w:t>daerah</w:t>
      </w:r>
      <w:proofErr w:type="spellEnd"/>
      <w:r w:rsidRPr="00B92970">
        <w:rPr>
          <w:sz w:val="24"/>
          <w:szCs w:val="24"/>
        </w:rPr>
        <w:t xml:space="preserve">. Dari 80% </w:t>
      </w:r>
      <w:proofErr w:type="spellStart"/>
      <w:r w:rsidRPr="00B92970">
        <w:rPr>
          <w:sz w:val="24"/>
          <w:szCs w:val="24"/>
        </w:rPr>
        <w:t>untuk</w:t>
      </w:r>
      <w:proofErr w:type="spellEnd"/>
      <w:r w:rsidRPr="00B92970">
        <w:rPr>
          <w:sz w:val="24"/>
          <w:szCs w:val="24"/>
        </w:rPr>
        <w:t xml:space="preserve"> </w:t>
      </w:r>
      <w:proofErr w:type="spellStart"/>
      <w:r w:rsidRPr="00B92970">
        <w:rPr>
          <w:sz w:val="24"/>
          <w:szCs w:val="24"/>
        </w:rPr>
        <w:t>daerah</w:t>
      </w:r>
      <w:proofErr w:type="spellEnd"/>
      <w:r w:rsidRPr="00B92970">
        <w:rPr>
          <w:sz w:val="24"/>
          <w:szCs w:val="24"/>
        </w:rPr>
        <w:t xml:space="preserve"> </w:t>
      </w:r>
      <w:proofErr w:type="spellStart"/>
      <w:r w:rsidRPr="00B92970">
        <w:rPr>
          <w:sz w:val="24"/>
          <w:szCs w:val="24"/>
        </w:rPr>
        <w:t>akan</w:t>
      </w:r>
      <w:proofErr w:type="spellEnd"/>
      <w:r w:rsidRPr="00B92970">
        <w:rPr>
          <w:sz w:val="24"/>
          <w:szCs w:val="24"/>
        </w:rPr>
        <w:t xml:space="preserve"> </w:t>
      </w:r>
      <w:proofErr w:type="spellStart"/>
      <w:r w:rsidRPr="00B92970">
        <w:rPr>
          <w:sz w:val="24"/>
          <w:szCs w:val="24"/>
        </w:rPr>
        <w:t>dibagi</w:t>
      </w:r>
      <w:proofErr w:type="spellEnd"/>
      <w:r w:rsidRPr="00B92970">
        <w:rPr>
          <w:sz w:val="24"/>
          <w:szCs w:val="24"/>
        </w:rPr>
        <w:t xml:space="preserve"> </w:t>
      </w:r>
      <w:proofErr w:type="spellStart"/>
      <w:r w:rsidRPr="00B92970">
        <w:rPr>
          <w:sz w:val="24"/>
          <w:szCs w:val="24"/>
        </w:rPr>
        <w:t>lagi</w:t>
      </w:r>
      <w:proofErr w:type="spellEnd"/>
      <w:r w:rsidRPr="00B92970">
        <w:rPr>
          <w:sz w:val="24"/>
          <w:szCs w:val="24"/>
        </w:rPr>
        <w:t xml:space="preserve"> </w:t>
      </w:r>
      <w:proofErr w:type="spellStart"/>
      <w:r w:rsidRPr="00B92970">
        <w:rPr>
          <w:sz w:val="24"/>
          <w:szCs w:val="24"/>
        </w:rPr>
        <w:t>menjadi</w:t>
      </w:r>
      <w:proofErr w:type="spellEnd"/>
      <w:r w:rsidRPr="00B92970">
        <w:rPr>
          <w:sz w:val="24"/>
          <w:szCs w:val="24"/>
        </w:rPr>
        <w:t xml:space="preserve"> 16% </w:t>
      </w:r>
      <w:proofErr w:type="spellStart"/>
      <w:r w:rsidRPr="00B92970">
        <w:rPr>
          <w:sz w:val="24"/>
          <w:szCs w:val="24"/>
        </w:rPr>
        <w:t>untuk</w:t>
      </w:r>
      <w:proofErr w:type="spellEnd"/>
      <w:r w:rsidRPr="00B92970">
        <w:rPr>
          <w:sz w:val="24"/>
          <w:szCs w:val="24"/>
        </w:rPr>
        <w:t xml:space="preserve"> </w:t>
      </w:r>
      <w:proofErr w:type="spellStart"/>
      <w:r w:rsidRPr="00B92970">
        <w:rPr>
          <w:sz w:val="24"/>
          <w:szCs w:val="24"/>
        </w:rPr>
        <w:t>daerah</w:t>
      </w:r>
      <w:proofErr w:type="spellEnd"/>
      <w:r w:rsidRPr="00B92970">
        <w:rPr>
          <w:sz w:val="24"/>
          <w:szCs w:val="24"/>
        </w:rPr>
        <w:t xml:space="preserve"> </w:t>
      </w:r>
      <w:proofErr w:type="spellStart"/>
      <w:r w:rsidRPr="00B92970">
        <w:rPr>
          <w:sz w:val="24"/>
          <w:szCs w:val="24"/>
        </w:rPr>
        <w:t>provinsi</w:t>
      </w:r>
      <w:proofErr w:type="spellEnd"/>
      <w:r w:rsidRPr="00B92970">
        <w:rPr>
          <w:sz w:val="24"/>
          <w:szCs w:val="24"/>
        </w:rPr>
        <w:t xml:space="preserve"> yang </w:t>
      </w:r>
      <w:proofErr w:type="spellStart"/>
      <w:r w:rsidRPr="00B92970">
        <w:rPr>
          <w:sz w:val="24"/>
          <w:szCs w:val="24"/>
        </w:rPr>
        <w:t>bersangkutan</w:t>
      </w:r>
      <w:proofErr w:type="spellEnd"/>
      <w:r w:rsidRPr="00B92970">
        <w:rPr>
          <w:sz w:val="24"/>
          <w:szCs w:val="24"/>
        </w:rPr>
        <w:t xml:space="preserve">, dan 64% </w:t>
      </w:r>
      <w:proofErr w:type="spellStart"/>
      <w:r w:rsidRPr="00B92970">
        <w:rPr>
          <w:sz w:val="24"/>
          <w:szCs w:val="24"/>
        </w:rPr>
        <w:t>untuk</w:t>
      </w:r>
      <w:proofErr w:type="spellEnd"/>
      <w:r w:rsidRPr="00B92970">
        <w:rPr>
          <w:sz w:val="24"/>
          <w:szCs w:val="24"/>
        </w:rPr>
        <w:t xml:space="preserve"> </w:t>
      </w:r>
      <w:proofErr w:type="spellStart"/>
      <w:r w:rsidRPr="00B92970">
        <w:rPr>
          <w:sz w:val="24"/>
          <w:szCs w:val="24"/>
        </w:rPr>
        <w:t>daerah</w:t>
      </w:r>
      <w:proofErr w:type="spellEnd"/>
      <w:r w:rsidRPr="00B92970">
        <w:rPr>
          <w:sz w:val="24"/>
          <w:szCs w:val="24"/>
        </w:rPr>
        <w:t xml:space="preserve"> </w:t>
      </w:r>
      <w:proofErr w:type="spellStart"/>
      <w:r w:rsidRPr="00B92970">
        <w:rPr>
          <w:sz w:val="24"/>
          <w:szCs w:val="24"/>
        </w:rPr>
        <w:t>kabupaten</w:t>
      </w:r>
      <w:proofErr w:type="spellEnd"/>
      <w:r w:rsidRPr="00B92970">
        <w:rPr>
          <w:sz w:val="24"/>
          <w:szCs w:val="24"/>
        </w:rPr>
        <w:t>/</w:t>
      </w:r>
      <w:proofErr w:type="spellStart"/>
      <w:r w:rsidRPr="00B92970">
        <w:rPr>
          <w:sz w:val="24"/>
          <w:szCs w:val="24"/>
        </w:rPr>
        <w:t>kota</w:t>
      </w:r>
      <w:proofErr w:type="spellEnd"/>
      <w:r w:rsidRPr="00B92970">
        <w:rPr>
          <w:sz w:val="24"/>
          <w:szCs w:val="24"/>
        </w:rPr>
        <w:t xml:space="preserve"> </w:t>
      </w:r>
      <w:proofErr w:type="spellStart"/>
      <w:r w:rsidRPr="00B92970">
        <w:rPr>
          <w:sz w:val="24"/>
          <w:szCs w:val="24"/>
        </w:rPr>
        <w:t>penghasil</w:t>
      </w:r>
      <w:proofErr w:type="spellEnd"/>
      <w:r w:rsidRPr="00B92970">
        <w:rPr>
          <w:sz w:val="24"/>
          <w:szCs w:val="24"/>
        </w:rPr>
        <w:t xml:space="preserve">. </w:t>
      </w:r>
      <w:proofErr w:type="spellStart"/>
      <w:r w:rsidRPr="00B92970">
        <w:rPr>
          <w:sz w:val="24"/>
          <w:szCs w:val="24"/>
        </w:rPr>
        <w:t>Namun</w:t>
      </w:r>
      <w:proofErr w:type="spellEnd"/>
      <w:r w:rsidRPr="00B92970">
        <w:rPr>
          <w:sz w:val="24"/>
          <w:szCs w:val="24"/>
        </w:rPr>
        <w:t xml:space="preserve"> </w:t>
      </w:r>
      <w:proofErr w:type="spellStart"/>
      <w:r w:rsidRPr="00B92970">
        <w:rPr>
          <w:sz w:val="24"/>
          <w:szCs w:val="24"/>
        </w:rPr>
        <w:t>dengan</w:t>
      </w:r>
      <w:proofErr w:type="spellEnd"/>
      <w:r w:rsidRPr="00B92970">
        <w:rPr>
          <w:sz w:val="24"/>
          <w:szCs w:val="24"/>
        </w:rPr>
        <w:t xml:space="preserve"> </w:t>
      </w:r>
      <w:proofErr w:type="spellStart"/>
      <w:r w:rsidRPr="00B92970">
        <w:rPr>
          <w:sz w:val="24"/>
          <w:szCs w:val="24"/>
        </w:rPr>
        <w:t>diberlakukannya</w:t>
      </w:r>
      <w:proofErr w:type="spellEnd"/>
      <w:r w:rsidRPr="00B92970">
        <w:rPr>
          <w:sz w:val="24"/>
          <w:szCs w:val="24"/>
        </w:rPr>
        <w:t xml:space="preserve"> UU </w:t>
      </w:r>
      <w:proofErr w:type="spellStart"/>
      <w:r w:rsidRPr="00B92970">
        <w:rPr>
          <w:sz w:val="24"/>
          <w:szCs w:val="24"/>
        </w:rPr>
        <w:t>Nomor</w:t>
      </w:r>
      <w:proofErr w:type="spellEnd"/>
      <w:r w:rsidRPr="00B92970">
        <w:rPr>
          <w:sz w:val="24"/>
          <w:szCs w:val="24"/>
        </w:rPr>
        <w:t xml:space="preserve"> 28 </w:t>
      </w:r>
      <w:proofErr w:type="spellStart"/>
      <w:r w:rsidRPr="00B92970">
        <w:rPr>
          <w:sz w:val="24"/>
          <w:szCs w:val="24"/>
        </w:rPr>
        <w:t>Tahun</w:t>
      </w:r>
      <w:proofErr w:type="spellEnd"/>
      <w:r w:rsidRPr="00B92970">
        <w:rPr>
          <w:sz w:val="24"/>
          <w:szCs w:val="24"/>
        </w:rPr>
        <w:t xml:space="preserve"> 2009 </w:t>
      </w:r>
      <w:proofErr w:type="spellStart"/>
      <w:r w:rsidRPr="00B92970">
        <w:rPr>
          <w:sz w:val="24"/>
          <w:szCs w:val="24"/>
        </w:rPr>
        <w:t>tentang</w:t>
      </w:r>
      <w:proofErr w:type="spellEnd"/>
      <w:r w:rsidRPr="00B92970">
        <w:rPr>
          <w:sz w:val="24"/>
          <w:szCs w:val="24"/>
        </w:rPr>
        <w:t xml:space="preserve"> </w:t>
      </w:r>
      <w:proofErr w:type="spellStart"/>
      <w:r w:rsidRPr="00B92970">
        <w:rPr>
          <w:sz w:val="24"/>
          <w:szCs w:val="24"/>
        </w:rPr>
        <w:t>Pajak</w:t>
      </w:r>
      <w:proofErr w:type="spellEnd"/>
      <w:r w:rsidRPr="00B92970">
        <w:rPr>
          <w:sz w:val="24"/>
          <w:szCs w:val="24"/>
        </w:rPr>
        <w:t xml:space="preserve"> Daerah dan </w:t>
      </w:r>
      <w:proofErr w:type="spellStart"/>
      <w:r w:rsidRPr="00B92970">
        <w:rPr>
          <w:sz w:val="24"/>
          <w:szCs w:val="24"/>
        </w:rPr>
        <w:t>Retribusi</w:t>
      </w:r>
      <w:proofErr w:type="spellEnd"/>
      <w:r w:rsidRPr="00B92970">
        <w:rPr>
          <w:sz w:val="24"/>
          <w:szCs w:val="24"/>
        </w:rPr>
        <w:t xml:space="preserve"> Daerah, </w:t>
      </w:r>
      <w:proofErr w:type="spellStart"/>
      <w:r w:rsidRPr="00B92970">
        <w:rPr>
          <w:sz w:val="24"/>
          <w:szCs w:val="24"/>
        </w:rPr>
        <w:t>Pajak</w:t>
      </w:r>
      <w:proofErr w:type="spellEnd"/>
      <w:r w:rsidRPr="00B92970">
        <w:rPr>
          <w:sz w:val="24"/>
          <w:szCs w:val="24"/>
        </w:rPr>
        <w:t xml:space="preserve"> BPHTB </w:t>
      </w:r>
      <w:proofErr w:type="spellStart"/>
      <w:r w:rsidRPr="00B92970">
        <w:rPr>
          <w:sz w:val="24"/>
          <w:szCs w:val="24"/>
        </w:rPr>
        <w:t>resmi</w:t>
      </w:r>
      <w:proofErr w:type="spellEnd"/>
      <w:r w:rsidRPr="00B92970">
        <w:rPr>
          <w:sz w:val="24"/>
          <w:szCs w:val="24"/>
        </w:rPr>
        <w:t xml:space="preserve"> </w:t>
      </w:r>
      <w:proofErr w:type="spellStart"/>
      <w:r w:rsidRPr="00B92970">
        <w:rPr>
          <w:sz w:val="24"/>
          <w:szCs w:val="24"/>
        </w:rPr>
        <w:t>dijadikan</w:t>
      </w:r>
      <w:proofErr w:type="spellEnd"/>
      <w:r w:rsidRPr="00B92970">
        <w:rPr>
          <w:sz w:val="24"/>
          <w:szCs w:val="24"/>
        </w:rPr>
        <w:t xml:space="preserve"> </w:t>
      </w:r>
      <w:proofErr w:type="spellStart"/>
      <w:r w:rsidRPr="00B92970">
        <w:rPr>
          <w:sz w:val="24"/>
          <w:szCs w:val="24"/>
        </w:rPr>
        <w:t>sebagai</w:t>
      </w:r>
      <w:proofErr w:type="spellEnd"/>
      <w:r w:rsidRPr="00B92970">
        <w:rPr>
          <w:sz w:val="24"/>
          <w:szCs w:val="24"/>
        </w:rPr>
        <w:t xml:space="preserve"> </w:t>
      </w:r>
      <w:proofErr w:type="spellStart"/>
      <w:r w:rsidRPr="00B92970">
        <w:rPr>
          <w:sz w:val="24"/>
          <w:szCs w:val="24"/>
        </w:rPr>
        <w:t>pajak</w:t>
      </w:r>
      <w:proofErr w:type="spellEnd"/>
      <w:r w:rsidRPr="00B92970">
        <w:rPr>
          <w:sz w:val="24"/>
          <w:szCs w:val="24"/>
        </w:rPr>
        <w:t xml:space="preserve"> </w:t>
      </w:r>
      <w:proofErr w:type="spellStart"/>
      <w:r w:rsidRPr="00B92970">
        <w:rPr>
          <w:sz w:val="24"/>
          <w:szCs w:val="24"/>
        </w:rPr>
        <w:t>daerah</w:t>
      </w:r>
      <w:proofErr w:type="spellEnd"/>
      <w:r w:rsidRPr="00B92970">
        <w:rPr>
          <w:sz w:val="24"/>
          <w:szCs w:val="24"/>
        </w:rPr>
        <w:t xml:space="preserve">. Masa </w:t>
      </w:r>
      <w:proofErr w:type="spellStart"/>
      <w:r w:rsidRPr="00B92970">
        <w:rPr>
          <w:sz w:val="24"/>
          <w:szCs w:val="24"/>
        </w:rPr>
        <w:t>transisi</w:t>
      </w:r>
      <w:proofErr w:type="spellEnd"/>
      <w:r w:rsidRPr="00B92970">
        <w:rPr>
          <w:sz w:val="24"/>
          <w:szCs w:val="24"/>
        </w:rPr>
        <w:t xml:space="preserve"> </w:t>
      </w:r>
      <w:proofErr w:type="spellStart"/>
      <w:r w:rsidRPr="00B92970">
        <w:rPr>
          <w:sz w:val="24"/>
          <w:szCs w:val="24"/>
        </w:rPr>
        <w:t>pengalihan</w:t>
      </w:r>
      <w:proofErr w:type="spellEnd"/>
      <w:r w:rsidRPr="00B92970">
        <w:rPr>
          <w:sz w:val="24"/>
          <w:szCs w:val="24"/>
        </w:rPr>
        <w:t xml:space="preserve"> BPHTB </w:t>
      </w:r>
      <w:proofErr w:type="spellStart"/>
      <w:r w:rsidRPr="00B92970">
        <w:rPr>
          <w:sz w:val="24"/>
          <w:szCs w:val="24"/>
        </w:rPr>
        <w:t>ditetapkan</w:t>
      </w:r>
      <w:proofErr w:type="spellEnd"/>
      <w:r w:rsidRPr="00B92970">
        <w:rPr>
          <w:sz w:val="24"/>
          <w:szCs w:val="24"/>
        </w:rPr>
        <w:t xml:space="preserve"> </w:t>
      </w:r>
      <w:proofErr w:type="spellStart"/>
      <w:r w:rsidRPr="00B92970">
        <w:rPr>
          <w:sz w:val="24"/>
          <w:szCs w:val="24"/>
        </w:rPr>
        <w:t>selama</w:t>
      </w:r>
      <w:proofErr w:type="spellEnd"/>
      <w:r w:rsidRPr="00B92970">
        <w:rPr>
          <w:sz w:val="24"/>
          <w:szCs w:val="24"/>
        </w:rPr>
        <w:t xml:space="preserve"> 1 (</w:t>
      </w:r>
      <w:proofErr w:type="spellStart"/>
      <w:r w:rsidRPr="00B92970">
        <w:rPr>
          <w:sz w:val="24"/>
          <w:szCs w:val="24"/>
        </w:rPr>
        <w:t>satu</w:t>
      </w:r>
      <w:proofErr w:type="spellEnd"/>
      <w:r w:rsidRPr="00B92970">
        <w:rPr>
          <w:sz w:val="24"/>
          <w:szCs w:val="24"/>
        </w:rPr>
        <w:t xml:space="preserve">) </w:t>
      </w:r>
      <w:proofErr w:type="spellStart"/>
      <w:r w:rsidRPr="00B92970">
        <w:rPr>
          <w:sz w:val="24"/>
          <w:szCs w:val="24"/>
        </w:rPr>
        <w:t>tahun</w:t>
      </w:r>
      <w:proofErr w:type="spellEnd"/>
      <w:r w:rsidRPr="00B92970">
        <w:rPr>
          <w:sz w:val="24"/>
          <w:szCs w:val="24"/>
        </w:rPr>
        <w:t xml:space="preserve"> </w:t>
      </w:r>
      <w:proofErr w:type="spellStart"/>
      <w:r w:rsidRPr="00B92970">
        <w:rPr>
          <w:sz w:val="24"/>
          <w:szCs w:val="24"/>
        </w:rPr>
        <w:t>sejak</w:t>
      </w:r>
      <w:proofErr w:type="spellEnd"/>
      <w:r w:rsidRPr="00B92970">
        <w:rPr>
          <w:sz w:val="24"/>
          <w:szCs w:val="24"/>
        </w:rPr>
        <w:t xml:space="preserve"> </w:t>
      </w:r>
      <w:proofErr w:type="spellStart"/>
      <w:r w:rsidRPr="00B92970">
        <w:rPr>
          <w:sz w:val="24"/>
          <w:szCs w:val="24"/>
        </w:rPr>
        <w:t>berlakunya</w:t>
      </w:r>
      <w:proofErr w:type="spellEnd"/>
      <w:r w:rsidRPr="00B92970">
        <w:rPr>
          <w:sz w:val="24"/>
          <w:szCs w:val="24"/>
        </w:rPr>
        <w:t xml:space="preserve"> UU </w:t>
      </w:r>
      <w:proofErr w:type="spellStart"/>
      <w:r w:rsidRPr="00B92970">
        <w:rPr>
          <w:sz w:val="24"/>
          <w:szCs w:val="24"/>
        </w:rPr>
        <w:t>Nomor</w:t>
      </w:r>
      <w:proofErr w:type="spellEnd"/>
      <w:r w:rsidRPr="00B92970">
        <w:rPr>
          <w:sz w:val="24"/>
          <w:szCs w:val="24"/>
        </w:rPr>
        <w:t xml:space="preserve"> 28 </w:t>
      </w:r>
      <w:proofErr w:type="spellStart"/>
      <w:r w:rsidRPr="00B92970">
        <w:rPr>
          <w:sz w:val="24"/>
          <w:szCs w:val="24"/>
        </w:rPr>
        <w:t>tahun</w:t>
      </w:r>
      <w:proofErr w:type="spellEnd"/>
      <w:r w:rsidRPr="00B92970">
        <w:rPr>
          <w:sz w:val="24"/>
          <w:szCs w:val="24"/>
        </w:rPr>
        <w:t xml:space="preserve"> 2009 </w:t>
      </w:r>
      <w:proofErr w:type="spellStart"/>
      <w:r w:rsidRPr="00B92970">
        <w:rPr>
          <w:sz w:val="24"/>
          <w:szCs w:val="24"/>
        </w:rPr>
        <w:t>tersebut</w:t>
      </w:r>
      <w:proofErr w:type="spellEnd"/>
      <w:r w:rsidRPr="00B92970">
        <w:rPr>
          <w:sz w:val="24"/>
          <w:szCs w:val="24"/>
        </w:rPr>
        <w:t xml:space="preserve"> dan </w:t>
      </w:r>
      <w:proofErr w:type="spellStart"/>
      <w:r w:rsidRPr="00B92970">
        <w:rPr>
          <w:sz w:val="24"/>
          <w:szCs w:val="24"/>
        </w:rPr>
        <w:t>mulai</w:t>
      </w:r>
      <w:proofErr w:type="spellEnd"/>
      <w:r w:rsidRPr="00B92970">
        <w:rPr>
          <w:sz w:val="24"/>
          <w:szCs w:val="24"/>
        </w:rPr>
        <w:t xml:space="preserve"> </w:t>
      </w:r>
      <w:proofErr w:type="spellStart"/>
      <w:r w:rsidRPr="00B92970">
        <w:rPr>
          <w:sz w:val="24"/>
          <w:szCs w:val="24"/>
        </w:rPr>
        <w:t>efektif</w:t>
      </w:r>
      <w:proofErr w:type="spellEnd"/>
      <w:r w:rsidRPr="00B92970">
        <w:rPr>
          <w:sz w:val="24"/>
          <w:szCs w:val="24"/>
        </w:rPr>
        <w:t xml:space="preserve"> </w:t>
      </w:r>
      <w:proofErr w:type="spellStart"/>
      <w:r w:rsidRPr="00B92970">
        <w:rPr>
          <w:sz w:val="24"/>
          <w:szCs w:val="24"/>
        </w:rPr>
        <w:t>menjadi</w:t>
      </w:r>
      <w:proofErr w:type="spellEnd"/>
      <w:r w:rsidRPr="00B92970">
        <w:rPr>
          <w:sz w:val="24"/>
          <w:szCs w:val="24"/>
        </w:rPr>
        <w:t xml:space="preserve"> </w:t>
      </w:r>
      <w:proofErr w:type="spellStart"/>
      <w:r w:rsidRPr="00B92970">
        <w:rPr>
          <w:sz w:val="24"/>
          <w:szCs w:val="24"/>
        </w:rPr>
        <w:t>pajak</w:t>
      </w:r>
      <w:proofErr w:type="spellEnd"/>
      <w:r w:rsidRPr="00B92970">
        <w:rPr>
          <w:sz w:val="24"/>
          <w:szCs w:val="24"/>
        </w:rPr>
        <w:t xml:space="preserve"> </w:t>
      </w:r>
      <w:proofErr w:type="spellStart"/>
      <w:r w:rsidRPr="00B92970">
        <w:rPr>
          <w:sz w:val="24"/>
          <w:szCs w:val="24"/>
        </w:rPr>
        <w:t>daerah</w:t>
      </w:r>
      <w:proofErr w:type="spellEnd"/>
      <w:r w:rsidRPr="00B92970">
        <w:rPr>
          <w:sz w:val="24"/>
          <w:szCs w:val="24"/>
        </w:rPr>
        <w:t xml:space="preserve"> pada </w:t>
      </w:r>
      <w:proofErr w:type="spellStart"/>
      <w:r w:rsidRPr="00B92970">
        <w:rPr>
          <w:sz w:val="24"/>
          <w:szCs w:val="24"/>
        </w:rPr>
        <w:t>tanggal</w:t>
      </w:r>
      <w:proofErr w:type="spellEnd"/>
      <w:r w:rsidRPr="00B92970">
        <w:rPr>
          <w:sz w:val="24"/>
          <w:szCs w:val="24"/>
        </w:rPr>
        <w:t xml:space="preserve"> 1 </w:t>
      </w:r>
      <w:proofErr w:type="spellStart"/>
      <w:r w:rsidRPr="00B92970">
        <w:rPr>
          <w:sz w:val="24"/>
          <w:szCs w:val="24"/>
        </w:rPr>
        <w:t>Januari</w:t>
      </w:r>
      <w:proofErr w:type="spellEnd"/>
      <w:r w:rsidRPr="00B92970">
        <w:rPr>
          <w:sz w:val="24"/>
          <w:szCs w:val="24"/>
        </w:rPr>
        <w:t xml:space="preserve"> 2011. </w:t>
      </w:r>
      <w:proofErr w:type="spellStart"/>
      <w:r w:rsidRPr="00B92970">
        <w:rPr>
          <w:sz w:val="24"/>
          <w:szCs w:val="24"/>
        </w:rPr>
        <w:t>Dimana</w:t>
      </w:r>
      <w:proofErr w:type="spellEnd"/>
      <w:r w:rsidRPr="00B92970">
        <w:rPr>
          <w:sz w:val="24"/>
          <w:szCs w:val="24"/>
        </w:rPr>
        <w:t xml:space="preserve"> </w:t>
      </w:r>
      <w:proofErr w:type="spellStart"/>
      <w:r w:rsidRPr="00B92970">
        <w:rPr>
          <w:sz w:val="24"/>
          <w:szCs w:val="24"/>
        </w:rPr>
        <w:t>dengan</w:t>
      </w:r>
      <w:proofErr w:type="spellEnd"/>
      <w:r w:rsidRPr="00B92970">
        <w:rPr>
          <w:sz w:val="24"/>
          <w:szCs w:val="24"/>
        </w:rPr>
        <w:t xml:space="preserve"> </w:t>
      </w:r>
      <w:proofErr w:type="spellStart"/>
      <w:r w:rsidRPr="00B92970">
        <w:rPr>
          <w:sz w:val="24"/>
          <w:szCs w:val="24"/>
        </w:rPr>
        <w:t>adanya</w:t>
      </w:r>
      <w:proofErr w:type="spellEnd"/>
      <w:r w:rsidRPr="00B92970">
        <w:rPr>
          <w:sz w:val="24"/>
          <w:szCs w:val="24"/>
        </w:rPr>
        <w:t xml:space="preserve"> </w:t>
      </w:r>
      <w:proofErr w:type="spellStart"/>
      <w:r w:rsidRPr="00B92970">
        <w:rPr>
          <w:sz w:val="24"/>
          <w:szCs w:val="24"/>
        </w:rPr>
        <w:t>pengalihan</w:t>
      </w:r>
      <w:proofErr w:type="spellEnd"/>
      <w:r w:rsidRPr="00B92970">
        <w:rPr>
          <w:sz w:val="24"/>
          <w:szCs w:val="24"/>
        </w:rPr>
        <w:t xml:space="preserve"> </w:t>
      </w:r>
      <w:proofErr w:type="spellStart"/>
      <w:r w:rsidRPr="00B92970">
        <w:rPr>
          <w:sz w:val="24"/>
          <w:szCs w:val="24"/>
        </w:rPr>
        <w:t>tersebut</w:t>
      </w:r>
      <w:proofErr w:type="spellEnd"/>
      <w:r w:rsidRPr="00B92970">
        <w:rPr>
          <w:sz w:val="24"/>
          <w:szCs w:val="24"/>
        </w:rPr>
        <w:t xml:space="preserve">, BPHTB </w:t>
      </w:r>
      <w:proofErr w:type="spellStart"/>
      <w:r w:rsidRPr="00B92970">
        <w:rPr>
          <w:sz w:val="24"/>
          <w:szCs w:val="24"/>
        </w:rPr>
        <w:t>dipercaya</w:t>
      </w:r>
      <w:proofErr w:type="spellEnd"/>
      <w:r w:rsidRPr="00B92970">
        <w:rPr>
          <w:sz w:val="24"/>
          <w:szCs w:val="24"/>
        </w:rPr>
        <w:t xml:space="preserve"> </w:t>
      </w:r>
      <w:proofErr w:type="spellStart"/>
      <w:r w:rsidRPr="00B92970">
        <w:rPr>
          <w:sz w:val="24"/>
          <w:szCs w:val="24"/>
        </w:rPr>
        <w:t>sebagai</w:t>
      </w:r>
      <w:proofErr w:type="spellEnd"/>
      <w:r w:rsidRPr="00B92970">
        <w:rPr>
          <w:sz w:val="24"/>
          <w:szCs w:val="24"/>
        </w:rPr>
        <w:t xml:space="preserve"> </w:t>
      </w:r>
      <w:proofErr w:type="spellStart"/>
      <w:r w:rsidRPr="00B92970">
        <w:rPr>
          <w:sz w:val="24"/>
          <w:szCs w:val="24"/>
        </w:rPr>
        <w:t>sumber</w:t>
      </w:r>
      <w:proofErr w:type="spellEnd"/>
      <w:r w:rsidRPr="00B92970">
        <w:rPr>
          <w:sz w:val="24"/>
          <w:szCs w:val="24"/>
        </w:rPr>
        <w:t xml:space="preserve"> </w:t>
      </w:r>
      <w:proofErr w:type="spellStart"/>
      <w:r w:rsidRPr="00B92970">
        <w:rPr>
          <w:sz w:val="24"/>
          <w:szCs w:val="24"/>
        </w:rPr>
        <w:t>pendapatan</w:t>
      </w:r>
      <w:proofErr w:type="spellEnd"/>
      <w:r w:rsidRPr="00B92970">
        <w:rPr>
          <w:sz w:val="24"/>
          <w:szCs w:val="24"/>
        </w:rPr>
        <w:t xml:space="preserve"> </w:t>
      </w:r>
      <w:proofErr w:type="spellStart"/>
      <w:r w:rsidRPr="00B92970">
        <w:rPr>
          <w:sz w:val="24"/>
          <w:szCs w:val="24"/>
        </w:rPr>
        <w:t>asli</w:t>
      </w:r>
      <w:proofErr w:type="spellEnd"/>
      <w:r w:rsidRPr="00B92970">
        <w:rPr>
          <w:sz w:val="24"/>
          <w:szCs w:val="24"/>
        </w:rPr>
        <w:t xml:space="preserve"> </w:t>
      </w:r>
      <w:proofErr w:type="spellStart"/>
      <w:r w:rsidRPr="00B92970">
        <w:rPr>
          <w:sz w:val="24"/>
          <w:szCs w:val="24"/>
        </w:rPr>
        <w:t>daerah</w:t>
      </w:r>
      <w:proofErr w:type="spellEnd"/>
      <w:r w:rsidRPr="00B92970">
        <w:rPr>
          <w:sz w:val="24"/>
          <w:szCs w:val="24"/>
        </w:rPr>
        <w:t xml:space="preserve"> yang </w:t>
      </w:r>
      <w:proofErr w:type="spellStart"/>
      <w:r w:rsidRPr="00B92970">
        <w:rPr>
          <w:sz w:val="24"/>
          <w:szCs w:val="24"/>
        </w:rPr>
        <w:t>memiliki</w:t>
      </w:r>
      <w:proofErr w:type="spellEnd"/>
      <w:r w:rsidRPr="00B92970">
        <w:rPr>
          <w:sz w:val="24"/>
          <w:szCs w:val="24"/>
        </w:rPr>
        <w:t xml:space="preserve"> </w:t>
      </w:r>
      <w:proofErr w:type="spellStart"/>
      <w:r w:rsidRPr="00B92970">
        <w:rPr>
          <w:sz w:val="24"/>
          <w:szCs w:val="24"/>
        </w:rPr>
        <w:t>potensi</w:t>
      </w:r>
      <w:proofErr w:type="spellEnd"/>
      <w:r w:rsidRPr="00B92970">
        <w:rPr>
          <w:sz w:val="24"/>
          <w:szCs w:val="24"/>
        </w:rPr>
        <w:t xml:space="preserve"> </w:t>
      </w:r>
      <w:proofErr w:type="spellStart"/>
      <w:r w:rsidRPr="00B92970">
        <w:rPr>
          <w:sz w:val="24"/>
          <w:szCs w:val="24"/>
        </w:rPr>
        <w:t>sangat</w:t>
      </w:r>
      <w:proofErr w:type="spellEnd"/>
      <w:r w:rsidRPr="00B92970">
        <w:rPr>
          <w:sz w:val="24"/>
          <w:szCs w:val="24"/>
        </w:rPr>
        <w:t xml:space="preserve"> </w:t>
      </w:r>
      <w:proofErr w:type="spellStart"/>
      <w:r w:rsidRPr="00B92970">
        <w:rPr>
          <w:sz w:val="24"/>
          <w:szCs w:val="24"/>
        </w:rPr>
        <w:t>besar</w:t>
      </w:r>
      <w:proofErr w:type="spellEnd"/>
      <w:r w:rsidRPr="00B92970">
        <w:rPr>
          <w:sz w:val="24"/>
          <w:szCs w:val="24"/>
        </w:rPr>
        <w:t xml:space="preserve">. </w:t>
      </w:r>
      <w:proofErr w:type="spellStart"/>
      <w:r w:rsidRPr="00B92970">
        <w:rPr>
          <w:sz w:val="24"/>
          <w:szCs w:val="24"/>
        </w:rPr>
        <w:t>Dengan</w:t>
      </w:r>
      <w:proofErr w:type="spellEnd"/>
      <w:r w:rsidRPr="00B92970">
        <w:rPr>
          <w:sz w:val="24"/>
          <w:szCs w:val="24"/>
        </w:rPr>
        <w:t xml:space="preserve"> </w:t>
      </w:r>
      <w:proofErr w:type="spellStart"/>
      <w:r w:rsidRPr="00B92970">
        <w:rPr>
          <w:sz w:val="24"/>
          <w:szCs w:val="24"/>
        </w:rPr>
        <w:t>ditetapkannya</w:t>
      </w:r>
      <w:proofErr w:type="spellEnd"/>
      <w:r w:rsidRPr="00B92970">
        <w:rPr>
          <w:sz w:val="24"/>
          <w:szCs w:val="24"/>
        </w:rPr>
        <w:t xml:space="preserve"> BPHTB </w:t>
      </w:r>
      <w:proofErr w:type="spellStart"/>
      <w:r w:rsidRPr="00B92970">
        <w:rPr>
          <w:sz w:val="24"/>
          <w:szCs w:val="24"/>
        </w:rPr>
        <w:t>menjadi</w:t>
      </w:r>
      <w:proofErr w:type="spellEnd"/>
      <w:r w:rsidRPr="00B92970">
        <w:rPr>
          <w:sz w:val="24"/>
          <w:szCs w:val="24"/>
        </w:rPr>
        <w:t xml:space="preserve"> </w:t>
      </w:r>
      <w:proofErr w:type="spellStart"/>
      <w:r w:rsidRPr="00B92970">
        <w:rPr>
          <w:sz w:val="24"/>
          <w:szCs w:val="24"/>
        </w:rPr>
        <w:t>tanggung</w:t>
      </w:r>
      <w:proofErr w:type="spellEnd"/>
      <w:r w:rsidRPr="00B92970">
        <w:rPr>
          <w:sz w:val="24"/>
          <w:szCs w:val="24"/>
        </w:rPr>
        <w:t xml:space="preserve"> </w:t>
      </w:r>
      <w:proofErr w:type="spellStart"/>
      <w:r w:rsidRPr="00B92970">
        <w:rPr>
          <w:sz w:val="24"/>
          <w:szCs w:val="24"/>
        </w:rPr>
        <w:t>jawab</w:t>
      </w:r>
      <w:proofErr w:type="spellEnd"/>
      <w:r w:rsidRPr="00B92970">
        <w:rPr>
          <w:sz w:val="24"/>
          <w:szCs w:val="24"/>
        </w:rPr>
        <w:t xml:space="preserve"> </w:t>
      </w:r>
      <w:proofErr w:type="spellStart"/>
      <w:r w:rsidRPr="00B92970">
        <w:rPr>
          <w:sz w:val="24"/>
          <w:szCs w:val="24"/>
        </w:rPr>
        <w:t>daerah</w:t>
      </w:r>
      <w:proofErr w:type="spellEnd"/>
      <w:r w:rsidRPr="00B92970">
        <w:rPr>
          <w:sz w:val="24"/>
          <w:szCs w:val="24"/>
        </w:rPr>
        <w:t xml:space="preserve">, </w:t>
      </w:r>
      <w:proofErr w:type="spellStart"/>
      <w:r w:rsidRPr="00B92970">
        <w:rPr>
          <w:sz w:val="24"/>
          <w:szCs w:val="24"/>
        </w:rPr>
        <w:t>mulai</w:t>
      </w:r>
      <w:proofErr w:type="spellEnd"/>
      <w:r w:rsidRPr="00B92970">
        <w:rPr>
          <w:sz w:val="24"/>
          <w:szCs w:val="24"/>
        </w:rPr>
        <w:t xml:space="preserve"> </w:t>
      </w:r>
      <w:proofErr w:type="spellStart"/>
      <w:r w:rsidRPr="00B92970">
        <w:rPr>
          <w:sz w:val="24"/>
          <w:szCs w:val="24"/>
        </w:rPr>
        <w:t>dari</w:t>
      </w:r>
      <w:proofErr w:type="spellEnd"/>
      <w:r w:rsidRPr="00B92970">
        <w:rPr>
          <w:sz w:val="24"/>
          <w:szCs w:val="24"/>
        </w:rPr>
        <w:t xml:space="preserve"> </w:t>
      </w:r>
      <w:proofErr w:type="spellStart"/>
      <w:r w:rsidRPr="00B92970">
        <w:rPr>
          <w:sz w:val="24"/>
          <w:szCs w:val="24"/>
        </w:rPr>
        <w:t>perumusan</w:t>
      </w:r>
      <w:proofErr w:type="spellEnd"/>
      <w:r w:rsidRPr="00B92970">
        <w:rPr>
          <w:sz w:val="24"/>
          <w:szCs w:val="24"/>
        </w:rPr>
        <w:t xml:space="preserve"> </w:t>
      </w:r>
      <w:proofErr w:type="spellStart"/>
      <w:r w:rsidRPr="00B92970">
        <w:rPr>
          <w:sz w:val="24"/>
          <w:szCs w:val="24"/>
        </w:rPr>
        <w:t>kebijakan</w:t>
      </w:r>
      <w:proofErr w:type="spellEnd"/>
      <w:r w:rsidRPr="00B92970">
        <w:rPr>
          <w:sz w:val="24"/>
          <w:szCs w:val="24"/>
        </w:rPr>
        <w:t xml:space="preserve">, </w:t>
      </w:r>
      <w:proofErr w:type="spellStart"/>
      <w:r w:rsidRPr="00B92970">
        <w:rPr>
          <w:sz w:val="24"/>
          <w:szCs w:val="24"/>
        </w:rPr>
        <w:t>pelaksanaan</w:t>
      </w:r>
      <w:proofErr w:type="spellEnd"/>
      <w:r w:rsidRPr="00B92970">
        <w:rPr>
          <w:sz w:val="24"/>
          <w:szCs w:val="24"/>
        </w:rPr>
        <w:t xml:space="preserve"> </w:t>
      </w:r>
      <w:proofErr w:type="spellStart"/>
      <w:r w:rsidRPr="00B92970">
        <w:rPr>
          <w:sz w:val="24"/>
          <w:szCs w:val="24"/>
        </w:rPr>
        <w:t>pemungutan</w:t>
      </w:r>
      <w:proofErr w:type="spellEnd"/>
      <w:r w:rsidRPr="00B92970">
        <w:rPr>
          <w:sz w:val="24"/>
          <w:szCs w:val="24"/>
        </w:rPr>
        <w:t xml:space="preserve">, dan </w:t>
      </w:r>
      <w:proofErr w:type="spellStart"/>
      <w:r w:rsidRPr="00B92970">
        <w:rPr>
          <w:sz w:val="24"/>
          <w:szCs w:val="24"/>
        </w:rPr>
        <w:t>pemanfaatan</w:t>
      </w:r>
      <w:proofErr w:type="spellEnd"/>
      <w:r w:rsidRPr="00B92970">
        <w:rPr>
          <w:sz w:val="24"/>
          <w:szCs w:val="24"/>
        </w:rPr>
        <w:t xml:space="preserve"> </w:t>
      </w:r>
      <w:proofErr w:type="spellStart"/>
      <w:r w:rsidRPr="00B92970">
        <w:rPr>
          <w:sz w:val="24"/>
          <w:szCs w:val="24"/>
        </w:rPr>
        <w:t>pendapatan</w:t>
      </w:r>
      <w:proofErr w:type="spellEnd"/>
      <w:r w:rsidRPr="00B92970">
        <w:rPr>
          <w:sz w:val="24"/>
          <w:szCs w:val="24"/>
        </w:rPr>
        <w:t xml:space="preserve"> </w:t>
      </w:r>
      <w:r w:rsidRPr="00B92970">
        <w:rPr>
          <w:sz w:val="24"/>
          <w:szCs w:val="24"/>
        </w:rPr>
        <w:t xml:space="preserve">BPHTB. </w:t>
      </w:r>
      <w:proofErr w:type="spellStart"/>
      <w:r w:rsidRPr="00B92970">
        <w:rPr>
          <w:sz w:val="24"/>
          <w:szCs w:val="24"/>
        </w:rPr>
        <w:t>Tugas</w:t>
      </w:r>
      <w:proofErr w:type="spellEnd"/>
      <w:r w:rsidRPr="00B92970">
        <w:rPr>
          <w:sz w:val="24"/>
          <w:szCs w:val="24"/>
        </w:rPr>
        <w:t xml:space="preserve"> dan </w:t>
      </w:r>
      <w:proofErr w:type="spellStart"/>
      <w:r w:rsidRPr="00B92970">
        <w:rPr>
          <w:sz w:val="24"/>
          <w:szCs w:val="24"/>
        </w:rPr>
        <w:t>tanggung</w:t>
      </w:r>
      <w:proofErr w:type="spellEnd"/>
      <w:r w:rsidRPr="00B92970">
        <w:rPr>
          <w:sz w:val="24"/>
          <w:szCs w:val="24"/>
        </w:rPr>
        <w:t xml:space="preserve"> </w:t>
      </w:r>
      <w:proofErr w:type="spellStart"/>
      <w:r w:rsidRPr="00B92970">
        <w:rPr>
          <w:sz w:val="24"/>
          <w:szCs w:val="24"/>
        </w:rPr>
        <w:t>jawab</w:t>
      </w:r>
      <w:proofErr w:type="spellEnd"/>
      <w:r w:rsidRPr="00B92970">
        <w:rPr>
          <w:sz w:val="24"/>
          <w:szCs w:val="24"/>
        </w:rPr>
        <w:t xml:space="preserve"> </w:t>
      </w:r>
      <w:r w:rsidR="006A0AE6">
        <w:rPr>
          <w:sz w:val="24"/>
          <w:szCs w:val="24"/>
        </w:rPr>
        <w:t xml:space="preserve"> </w:t>
      </w:r>
      <w:proofErr w:type="spellStart"/>
      <w:r w:rsidRPr="00B92970">
        <w:rPr>
          <w:sz w:val="24"/>
          <w:szCs w:val="24"/>
        </w:rPr>
        <w:t>daerah</w:t>
      </w:r>
      <w:proofErr w:type="spellEnd"/>
      <w:r w:rsidR="006A0AE6">
        <w:rPr>
          <w:sz w:val="24"/>
          <w:szCs w:val="24"/>
        </w:rPr>
        <w:t xml:space="preserve"> </w:t>
      </w:r>
      <w:r w:rsidRPr="00B92970">
        <w:rPr>
          <w:sz w:val="24"/>
          <w:szCs w:val="24"/>
        </w:rPr>
        <w:t xml:space="preserve"> </w:t>
      </w:r>
      <w:proofErr w:type="spellStart"/>
      <w:r w:rsidRPr="00B92970">
        <w:rPr>
          <w:sz w:val="24"/>
          <w:szCs w:val="24"/>
        </w:rPr>
        <w:t>dalam</w:t>
      </w:r>
      <w:proofErr w:type="spellEnd"/>
      <w:r w:rsidR="006A0AE6">
        <w:rPr>
          <w:sz w:val="24"/>
          <w:szCs w:val="24"/>
        </w:rPr>
        <w:t xml:space="preserve">   </w:t>
      </w:r>
      <w:r w:rsidRPr="00B92970">
        <w:rPr>
          <w:sz w:val="24"/>
          <w:szCs w:val="24"/>
        </w:rPr>
        <w:t xml:space="preserve"> </w:t>
      </w:r>
      <w:proofErr w:type="spellStart"/>
      <w:r w:rsidRPr="00B92970">
        <w:rPr>
          <w:sz w:val="24"/>
          <w:szCs w:val="24"/>
        </w:rPr>
        <w:t>menerima</w:t>
      </w:r>
      <w:proofErr w:type="spellEnd"/>
      <w:r w:rsidR="006A0AE6">
        <w:rPr>
          <w:sz w:val="24"/>
          <w:szCs w:val="24"/>
        </w:rPr>
        <w:t xml:space="preserve">   </w:t>
      </w:r>
      <w:r w:rsidRPr="00B92970">
        <w:rPr>
          <w:sz w:val="24"/>
          <w:szCs w:val="24"/>
        </w:rPr>
        <w:t xml:space="preserve"> </w:t>
      </w:r>
      <w:proofErr w:type="spellStart"/>
      <w:r w:rsidRPr="00B92970">
        <w:rPr>
          <w:sz w:val="24"/>
          <w:szCs w:val="24"/>
        </w:rPr>
        <w:t>pengalihan</w:t>
      </w:r>
      <w:proofErr w:type="spellEnd"/>
      <w:r w:rsidRPr="00B92970">
        <w:rPr>
          <w:sz w:val="24"/>
          <w:szCs w:val="24"/>
        </w:rPr>
        <w:t xml:space="preserve"> </w:t>
      </w:r>
    </w:p>
    <w:p w:rsidR="00724D9F" w:rsidRDefault="00B92970" w:rsidP="006A0AE6">
      <w:pPr>
        <w:spacing w:line="360" w:lineRule="auto"/>
        <w:ind w:left="142" w:right="-54"/>
        <w:jc w:val="both"/>
        <w:rPr>
          <w:sz w:val="24"/>
          <w:szCs w:val="24"/>
          <w:lang w:val="id-ID"/>
        </w:rPr>
      </w:pPr>
      <w:r w:rsidRPr="00B92970">
        <w:rPr>
          <w:sz w:val="24"/>
          <w:szCs w:val="24"/>
        </w:rPr>
        <w:t xml:space="preserve">BPHTB juga </w:t>
      </w:r>
      <w:proofErr w:type="spellStart"/>
      <w:r w:rsidRPr="00B92970">
        <w:rPr>
          <w:sz w:val="24"/>
          <w:szCs w:val="24"/>
        </w:rPr>
        <w:t>perlu</w:t>
      </w:r>
      <w:proofErr w:type="spellEnd"/>
      <w:r w:rsidRPr="00B92970">
        <w:rPr>
          <w:sz w:val="24"/>
          <w:szCs w:val="24"/>
        </w:rPr>
        <w:t xml:space="preserve"> </w:t>
      </w:r>
      <w:proofErr w:type="spellStart"/>
      <w:r w:rsidRPr="00B92970">
        <w:rPr>
          <w:sz w:val="24"/>
          <w:szCs w:val="24"/>
        </w:rPr>
        <w:t>diatur</w:t>
      </w:r>
      <w:proofErr w:type="spellEnd"/>
      <w:r w:rsidRPr="00B92970">
        <w:rPr>
          <w:sz w:val="24"/>
          <w:szCs w:val="24"/>
        </w:rPr>
        <w:t xml:space="preserve"> dan </w:t>
      </w:r>
      <w:proofErr w:type="spellStart"/>
      <w:r w:rsidRPr="00B92970">
        <w:rPr>
          <w:sz w:val="24"/>
          <w:szCs w:val="24"/>
        </w:rPr>
        <w:t>ditetapkan</w:t>
      </w:r>
      <w:proofErr w:type="spellEnd"/>
      <w:r w:rsidRPr="00B92970">
        <w:rPr>
          <w:sz w:val="24"/>
          <w:szCs w:val="24"/>
        </w:rPr>
        <w:t xml:space="preserve"> </w:t>
      </w:r>
      <w:proofErr w:type="spellStart"/>
      <w:r w:rsidRPr="00B92970">
        <w:rPr>
          <w:sz w:val="24"/>
          <w:szCs w:val="24"/>
        </w:rPr>
        <w:t>dengan</w:t>
      </w:r>
      <w:proofErr w:type="spellEnd"/>
      <w:r w:rsidRPr="00B92970">
        <w:rPr>
          <w:sz w:val="24"/>
          <w:szCs w:val="24"/>
        </w:rPr>
        <w:t xml:space="preserve"> </w:t>
      </w:r>
      <w:proofErr w:type="spellStart"/>
      <w:r w:rsidRPr="00B92970">
        <w:rPr>
          <w:sz w:val="24"/>
          <w:szCs w:val="24"/>
        </w:rPr>
        <w:t>suatu</w:t>
      </w:r>
      <w:proofErr w:type="spellEnd"/>
      <w:r w:rsidRPr="00B92970">
        <w:rPr>
          <w:sz w:val="24"/>
          <w:szCs w:val="24"/>
        </w:rPr>
        <w:t xml:space="preserve"> </w:t>
      </w:r>
      <w:proofErr w:type="spellStart"/>
      <w:r w:rsidRPr="00B92970">
        <w:rPr>
          <w:sz w:val="24"/>
          <w:szCs w:val="24"/>
        </w:rPr>
        <w:t>peraturan</w:t>
      </w:r>
      <w:proofErr w:type="spellEnd"/>
      <w:r w:rsidRPr="00B92970">
        <w:rPr>
          <w:sz w:val="24"/>
          <w:szCs w:val="24"/>
        </w:rPr>
        <w:t xml:space="preserve">, </w:t>
      </w:r>
      <w:proofErr w:type="spellStart"/>
      <w:r w:rsidRPr="00B92970">
        <w:rPr>
          <w:sz w:val="24"/>
          <w:szCs w:val="24"/>
        </w:rPr>
        <w:t>sehingga</w:t>
      </w:r>
      <w:proofErr w:type="spellEnd"/>
      <w:r w:rsidRPr="00B92970">
        <w:rPr>
          <w:sz w:val="24"/>
          <w:szCs w:val="24"/>
        </w:rPr>
        <w:t xml:space="preserve"> </w:t>
      </w:r>
      <w:proofErr w:type="spellStart"/>
      <w:r w:rsidRPr="00B92970">
        <w:rPr>
          <w:sz w:val="24"/>
          <w:szCs w:val="24"/>
        </w:rPr>
        <w:t>setiap</w:t>
      </w:r>
      <w:proofErr w:type="spellEnd"/>
      <w:r w:rsidRPr="00B92970">
        <w:rPr>
          <w:sz w:val="24"/>
          <w:szCs w:val="24"/>
        </w:rPr>
        <w:t xml:space="preserve"> </w:t>
      </w:r>
      <w:proofErr w:type="spellStart"/>
      <w:r w:rsidRPr="00B92970">
        <w:rPr>
          <w:sz w:val="24"/>
          <w:szCs w:val="24"/>
        </w:rPr>
        <w:t>daerah</w:t>
      </w:r>
      <w:proofErr w:type="spellEnd"/>
      <w:r w:rsidRPr="00B92970">
        <w:rPr>
          <w:sz w:val="24"/>
          <w:szCs w:val="24"/>
        </w:rPr>
        <w:t xml:space="preserve"> </w:t>
      </w:r>
      <w:proofErr w:type="spellStart"/>
      <w:r w:rsidRPr="00B92970">
        <w:rPr>
          <w:sz w:val="24"/>
          <w:szCs w:val="24"/>
        </w:rPr>
        <w:t>terdorong</w:t>
      </w:r>
      <w:proofErr w:type="spellEnd"/>
      <w:r w:rsidRPr="00B92970">
        <w:rPr>
          <w:sz w:val="24"/>
          <w:szCs w:val="24"/>
        </w:rPr>
        <w:t xml:space="preserve"> </w:t>
      </w:r>
      <w:proofErr w:type="spellStart"/>
      <w:r w:rsidRPr="00B92970">
        <w:rPr>
          <w:sz w:val="24"/>
          <w:szCs w:val="24"/>
        </w:rPr>
        <w:t>untuk</w:t>
      </w:r>
      <w:proofErr w:type="spellEnd"/>
      <w:r w:rsidRPr="00B92970">
        <w:rPr>
          <w:sz w:val="24"/>
          <w:szCs w:val="24"/>
        </w:rPr>
        <w:t xml:space="preserve"> </w:t>
      </w:r>
      <w:proofErr w:type="spellStart"/>
      <w:r w:rsidRPr="00B92970">
        <w:rPr>
          <w:sz w:val="24"/>
          <w:szCs w:val="24"/>
        </w:rPr>
        <w:t>segera</w:t>
      </w:r>
      <w:proofErr w:type="spellEnd"/>
      <w:r w:rsidRPr="00B92970">
        <w:rPr>
          <w:sz w:val="24"/>
          <w:szCs w:val="24"/>
        </w:rPr>
        <w:t xml:space="preserve"> </w:t>
      </w:r>
      <w:proofErr w:type="spellStart"/>
      <w:r w:rsidRPr="00B92970">
        <w:rPr>
          <w:sz w:val="24"/>
          <w:szCs w:val="24"/>
        </w:rPr>
        <w:t>mempersiapkan</w:t>
      </w:r>
      <w:proofErr w:type="spellEnd"/>
      <w:r w:rsidRPr="00B92970">
        <w:rPr>
          <w:sz w:val="24"/>
          <w:szCs w:val="24"/>
        </w:rPr>
        <w:t xml:space="preserve"> </w:t>
      </w:r>
      <w:proofErr w:type="spellStart"/>
      <w:r w:rsidRPr="00B92970">
        <w:rPr>
          <w:sz w:val="24"/>
          <w:szCs w:val="24"/>
        </w:rPr>
        <w:t>segala</w:t>
      </w:r>
      <w:proofErr w:type="spellEnd"/>
      <w:r w:rsidRPr="00B92970">
        <w:rPr>
          <w:sz w:val="24"/>
          <w:szCs w:val="24"/>
        </w:rPr>
        <w:t xml:space="preserve"> </w:t>
      </w:r>
      <w:proofErr w:type="spellStart"/>
      <w:r w:rsidRPr="00B92970">
        <w:rPr>
          <w:sz w:val="24"/>
          <w:szCs w:val="24"/>
        </w:rPr>
        <w:t>sesuatu</w:t>
      </w:r>
      <w:proofErr w:type="spellEnd"/>
      <w:r w:rsidRPr="00B92970">
        <w:rPr>
          <w:sz w:val="24"/>
          <w:szCs w:val="24"/>
        </w:rPr>
        <w:t xml:space="preserve"> yang </w:t>
      </w:r>
      <w:proofErr w:type="spellStart"/>
      <w:r w:rsidRPr="00B92970">
        <w:rPr>
          <w:sz w:val="24"/>
          <w:szCs w:val="24"/>
        </w:rPr>
        <w:t>diperlukan</w:t>
      </w:r>
      <w:proofErr w:type="spellEnd"/>
      <w:r w:rsidRPr="00B92970">
        <w:rPr>
          <w:sz w:val="24"/>
          <w:szCs w:val="24"/>
        </w:rPr>
        <w:t xml:space="preserve"> </w:t>
      </w:r>
      <w:proofErr w:type="spellStart"/>
      <w:r w:rsidRPr="00B92970">
        <w:rPr>
          <w:sz w:val="24"/>
          <w:szCs w:val="24"/>
        </w:rPr>
        <w:t>untuk</w:t>
      </w:r>
      <w:proofErr w:type="spellEnd"/>
      <w:r w:rsidRPr="00B92970">
        <w:rPr>
          <w:sz w:val="24"/>
          <w:szCs w:val="24"/>
        </w:rPr>
        <w:t xml:space="preserve"> </w:t>
      </w:r>
      <w:proofErr w:type="spellStart"/>
      <w:r w:rsidRPr="00B92970">
        <w:rPr>
          <w:sz w:val="24"/>
          <w:szCs w:val="24"/>
        </w:rPr>
        <w:t>pemungutan</w:t>
      </w:r>
      <w:proofErr w:type="spellEnd"/>
      <w:r w:rsidRPr="00B92970">
        <w:rPr>
          <w:sz w:val="24"/>
          <w:szCs w:val="24"/>
        </w:rPr>
        <w:t xml:space="preserve"> BPHTB. </w:t>
      </w:r>
      <w:proofErr w:type="spellStart"/>
      <w:r w:rsidRPr="00B92970">
        <w:rPr>
          <w:sz w:val="24"/>
          <w:szCs w:val="24"/>
        </w:rPr>
        <w:t>Pemungutan</w:t>
      </w:r>
      <w:proofErr w:type="spellEnd"/>
      <w:r w:rsidRPr="00B92970">
        <w:rPr>
          <w:sz w:val="24"/>
          <w:szCs w:val="24"/>
        </w:rPr>
        <w:t xml:space="preserve"> BPHTB </w:t>
      </w:r>
      <w:proofErr w:type="spellStart"/>
      <w:r w:rsidRPr="00B92970">
        <w:rPr>
          <w:sz w:val="24"/>
          <w:szCs w:val="24"/>
        </w:rPr>
        <w:t>diawali</w:t>
      </w:r>
      <w:proofErr w:type="spellEnd"/>
      <w:r w:rsidRPr="00B92970">
        <w:rPr>
          <w:sz w:val="24"/>
          <w:szCs w:val="24"/>
        </w:rPr>
        <w:t xml:space="preserve"> </w:t>
      </w:r>
      <w:proofErr w:type="spellStart"/>
      <w:r w:rsidRPr="00B92970">
        <w:rPr>
          <w:sz w:val="24"/>
          <w:szCs w:val="24"/>
        </w:rPr>
        <w:t>dengan</w:t>
      </w:r>
      <w:proofErr w:type="spellEnd"/>
      <w:r w:rsidRPr="00B92970">
        <w:rPr>
          <w:sz w:val="24"/>
          <w:szCs w:val="24"/>
        </w:rPr>
        <w:t xml:space="preserve"> </w:t>
      </w:r>
      <w:proofErr w:type="spellStart"/>
      <w:r w:rsidRPr="00B92970">
        <w:rPr>
          <w:sz w:val="24"/>
          <w:szCs w:val="24"/>
        </w:rPr>
        <w:t>Peraturan</w:t>
      </w:r>
      <w:proofErr w:type="spellEnd"/>
      <w:r w:rsidRPr="00B92970">
        <w:rPr>
          <w:sz w:val="24"/>
          <w:szCs w:val="24"/>
        </w:rPr>
        <w:t xml:space="preserve"> Daerah (</w:t>
      </w:r>
      <w:proofErr w:type="spellStart"/>
      <w:r w:rsidRPr="00B92970">
        <w:rPr>
          <w:sz w:val="24"/>
          <w:szCs w:val="24"/>
        </w:rPr>
        <w:t>Perda</w:t>
      </w:r>
      <w:proofErr w:type="spellEnd"/>
      <w:r w:rsidRPr="00B92970">
        <w:rPr>
          <w:sz w:val="24"/>
          <w:szCs w:val="24"/>
        </w:rPr>
        <w:t xml:space="preserve">). Oleh </w:t>
      </w:r>
      <w:proofErr w:type="spellStart"/>
      <w:r w:rsidRPr="00B92970">
        <w:rPr>
          <w:sz w:val="24"/>
          <w:szCs w:val="24"/>
        </w:rPr>
        <w:t>karena</w:t>
      </w:r>
      <w:proofErr w:type="spellEnd"/>
      <w:r w:rsidRPr="00B92970">
        <w:rPr>
          <w:sz w:val="24"/>
          <w:szCs w:val="24"/>
        </w:rPr>
        <w:t xml:space="preserve"> </w:t>
      </w:r>
      <w:proofErr w:type="spellStart"/>
      <w:r w:rsidRPr="00B92970">
        <w:rPr>
          <w:sz w:val="24"/>
          <w:szCs w:val="24"/>
        </w:rPr>
        <w:t>itu</w:t>
      </w:r>
      <w:proofErr w:type="spellEnd"/>
      <w:r w:rsidRPr="00B92970">
        <w:rPr>
          <w:sz w:val="24"/>
          <w:szCs w:val="24"/>
        </w:rPr>
        <w:t xml:space="preserve">, salah </w:t>
      </w:r>
      <w:r w:rsidR="00724D9F">
        <w:rPr>
          <w:sz w:val="24"/>
          <w:szCs w:val="24"/>
          <w:lang w:val="id-ID"/>
        </w:rPr>
        <w:t xml:space="preserve"> </w:t>
      </w:r>
      <w:proofErr w:type="spellStart"/>
      <w:r w:rsidRPr="00B92970">
        <w:rPr>
          <w:sz w:val="24"/>
          <w:szCs w:val="24"/>
        </w:rPr>
        <w:t>satu</w:t>
      </w:r>
      <w:proofErr w:type="spellEnd"/>
      <w:r w:rsidRPr="00B92970">
        <w:rPr>
          <w:sz w:val="24"/>
          <w:szCs w:val="24"/>
        </w:rPr>
        <w:t xml:space="preserve"> </w:t>
      </w:r>
      <w:r w:rsidR="00724D9F">
        <w:rPr>
          <w:sz w:val="24"/>
          <w:szCs w:val="24"/>
          <w:lang w:val="id-ID"/>
        </w:rPr>
        <w:t xml:space="preserve"> </w:t>
      </w:r>
      <w:proofErr w:type="spellStart"/>
      <w:r w:rsidR="00724D9F">
        <w:rPr>
          <w:sz w:val="24"/>
          <w:szCs w:val="24"/>
        </w:rPr>
        <w:t>indi</w:t>
      </w:r>
      <w:proofErr w:type="spellEnd"/>
      <w:r w:rsidR="00724D9F">
        <w:rPr>
          <w:sz w:val="24"/>
          <w:szCs w:val="24"/>
          <w:lang w:val="id-ID"/>
        </w:rPr>
        <w:t>k</w:t>
      </w:r>
      <w:proofErr w:type="spellStart"/>
      <w:r w:rsidR="00724D9F">
        <w:rPr>
          <w:sz w:val="24"/>
          <w:szCs w:val="24"/>
        </w:rPr>
        <w:t>ator</w:t>
      </w:r>
      <w:proofErr w:type="spellEnd"/>
      <w:r w:rsidR="00724D9F">
        <w:rPr>
          <w:sz w:val="24"/>
          <w:szCs w:val="24"/>
          <w:lang w:val="id-ID"/>
        </w:rPr>
        <w:t xml:space="preserve"> </w:t>
      </w:r>
      <w:r w:rsidRPr="00B92970">
        <w:rPr>
          <w:sz w:val="24"/>
          <w:szCs w:val="24"/>
        </w:rPr>
        <w:t xml:space="preserve"> yang </w:t>
      </w:r>
      <w:r w:rsidR="00724D9F">
        <w:rPr>
          <w:sz w:val="24"/>
          <w:szCs w:val="24"/>
          <w:lang w:val="id-ID"/>
        </w:rPr>
        <w:t xml:space="preserve"> </w:t>
      </w:r>
      <w:proofErr w:type="spellStart"/>
      <w:r w:rsidRPr="00B92970">
        <w:rPr>
          <w:sz w:val="24"/>
          <w:szCs w:val="24"/>
        </w:rPr>
        <w:t>dapat</w:t>
      </w:r>
      <w:proofErr w:type="spellEnd"/>
      <w:r w:rsidR="00724D9F">
        <w:rPr>
          <w:sz w:val="24"/>
          <w:szCs w:val="24"/>
          <w:lang w:val="id-ID"/>
        </w:rPr>
        <w:t xml:space="preserve">  </w:t>
      </w:r>
      <w:r w:rsidRPr="00B92970">
        <w:rPr>
          <w:sz w:val="24"/>
          <w:szCs w:val="24"/>
        </w:rPr>
        <w:t xml:space="preserve"> </w:t>
      </w:r>
      <w:proofErr w:type="spellStart"/>
      <w:r w:rsidRPr="00B92970">
        <w:rPr>
          <w:sz w:val="24"/>
          <w:szCs w:val="24"/>
        </w:rPr>
        <w:t>digunakan</w:t>
      </w:r>
      <w:proofErr w:type="spellEnd"/>
    </w:p>
    <w:p w:rsidR="00724D9F" w:rsidRDefault="00B92970" w:rsidP="00724D9F">
      <w:pPr>
        <w:spacing w:line="360" w:lineRule="auto"/>
        <w:ind w:left="142" w:right="-54"/>
        <w:jc w:val="both"/>
        <w:rPr>
          <w:sz w:val="24"/>
          <w:szCs w:val="24"/>
          <w:lang w:val="id-ID"/>
        </w:rPr>
      </w:pPr>
      <w:proofErr w:type="spellStart"/>
      <w:r w:rsidRPr="00B92970">
        <w:rPr>
          <w:sz w:val="24"/>
          <w:szCs w:val="24"/>
        </w:rPr>
        <w:t>untuk</w:t>
      </w:r>
      <w:proofErr w:type="spellEnd"/>
      <w:r w:rsidRPr="00B92970">
        <w:rPr>
          <w:sz w:val="24"/>
          <w:szCs w:val="24"/>
        </w:rPr>
        <w:t xml:space="preserve"> </w:t>
      </w:r>
      <w:proofErr w:type="spellStart"/>
      <w:r w:rsidRPr="00B92970">
        <w:rPr>
          <w:sz w:val="24"/>
          <w:szCs w:val="24"/>
        </w:rPr>
        <w:t>melihat</w:t>
      </w:r>
      <w:proofErr w:type="spellEnd"/>
      <w:r w:rsidRPr="00B92970">
        <w:rPr>
          <w:sz w:val="24"/>
          <w:szCs w:val="24"/>
        </w:rPr>
        <w:t xml:space="preserve"> </w:t>
      </w:r>
      <w:proofErr w:type="spellStart"/>
      <w:r w:rsidRPr="00B92970">
        <w:rPr>
          <w:sz w:val="24"/>
          <w:szCs w:val="24"/>
        </w:rPr>
        <w:t>kesiapan</w:t>
      </w:r>
      <w:proofErr w:type="spellEnd"/>
      <w:r w:rsidRPr="00B92970">
        <w:rPr>
          <w:sz w:val="24"/>
          <w:szCs w:val="24"/>
        </w:rPr>
        <w:t xml:space="preserve"> </w:t>
      </w:r>
      <w:proofErr w:type="spellStart"/>
      <w:r w:rsidRPr="00B92970">
        <w:rPr>
          <w:sz w:val="24"/>
          <w:szCs w:val="24"/>
        </w:rPr>
        <w:t>daerah</w:t>
      </w:r>
      <w:proofErr w:type="spellEnd"/>
      <w:r w:rsidRPr="00B92970">
        <w:rPr>
          <w:sz w:val="24"/>
          <w:szCs w:val="24"/>
        </w:rPr>
        <w:t xml:space="preserve"> </w:t>
      </w:r>
      <w:proofErr w:type="spellStart"/>
      <w:r w:rsidRPr="00B92970">
        <w:rPr>
          <w:sz w:val="24"/>
          <w:szCs w:val="24"/>
        </w:rPr>
        <w:t>memungut</w:t>
      </w:r>
      <w:proofErr w:type="spellEnd"/>
      <w:r w:rsidRPr="00B92970">
        <w:rPr>
          <w:sz w:val="24"/>
          <w:szCs w:val="24"/>
        </w:rPr>
        <w:t xml:space="preserve"> BPHTB </w:t>
      </w:r>
      <w:proofErr w:type="spellStart"/>
      <w:r w:rsidRPr="00B92970">
        <w:rPr>
          <w:sz w:val="24"/>
          <w:szCs w:val="24"/>
        </w:rPr>
        <w:t>adalah</w:t>
      </w:r>
      <w:proofErr w:type="spellEnd"/>
      <w:r w:rsidRPr="00B92970">
        <w:rPr>
          <w:sz w:val="24"/>
          <w:szCs w:val="24"/>
        </w:rPr>
        <w:t xml:space="preserve"> </w:t>
      </w:r>
      <w:proofErr w:type="spellStart"/>
      <w:r w:rsidRPr="00B92970">
        <w:rPr>
          <w:sz w:val="24"/>
          <w:szCs w:val="24"/>
        </w:rPr>
        <w:t>perkembangan</w:t>
      </w:r>
      <w:proofErr w:type="spellEnd"/>
      <w:r w:rsidRPr="00B92970">
        <w:rPr>
          <w:sz w:val="24"/>
          <w:szCs w:val="24"/>
        </w:rPr>
        <w:t xml:space="preserve"> </w:t>
      </w:r>
      <w:proofErr w:type="spellStart"/>
      <w:r w:rsidRPr="00B92970">
        <w:rPr>
          <w:sz w:val="24"/>
          <w:szCs w:val="24"/>
        </w:rPr>
        <w:t>penerbitan</w:t>
      </w:r>
      <w:proofErr w:type="spellEnd"/>
      <w:r w:rsidRPr="00B92970">
        <w:rPr>
          <w:sz w:val="24"/>
          <w:szCs w:val="24"/>
        </w:rPr>
        <w:t xml:space="preserve"> BPHTB oleh </w:t>
      </w:r>
      <w:proofErr w:type="spellStart"/>
      <w:r w:rsidRPr="00B92970">
        <w:rPr>
          <w:sz w:val="24"/>
          <w:szCs w:val="24"/>
        </w:rPr>
        <w:t>Kabupaten</w:t>
      </w:r>
      <w:proofErr w:type="spellEnd"/>
      <w:r w:rsidRPr="00B92970">
        <w:rPr>
          <w:sz w:val="24"/>
          <w:szCs w:val="24"/>
        </w:rPr>
        <w:t xml:space="preserve">/Kota </w:t>
      </w:r>
      <w:proofErr w:type="spellStart"/>
      <w:r w:rsidRPr="00B92970">
        <w:rPr>
          <w:sz w:val="24"/>
          <w:szCs w:val="24"/>
        </w:rPr>
        <w:t>dari</w:t>
      </w:r>
      <w:proofErr w:type="spellEnd"/>
      <w:r w:rsidRPr="00B92970">
        <w:rPr>
          <w:sz w:val="24"/>
          <w:szCs w:val="24"/>
        </w:rPr>
        <w:t xml:space="preserve"> </w:t>
      </w:r>
      <w:proofErr w:type="spellStart"/>
      <w:r w:rsidRPr="00B92970">
        <w:rPr>
          <w:sz w:val="24"/>
          <w:szCs w:val="24"/>
        </w:rPr>
        <w:t>waktu</w:t>
      </w:r>
      <w:proofErr w:type="spellEnd"/>
      <w:r w:rsidRPr="00B92970">
        <w:rPr>
          <w:sz w:val="24"/>
          <w:szCs w:val="24"/>
        </w:rPr>
        <w:t xml:space="preserve"> </w:t>
      </w:r>
      <w:proofErr w:type="spellStart"/>
      <w:r w:rsidRPr="00B92970">
        <w:rPr>
          <w:sz w:val="24"/>
          <w:szCs w:val="24"/>
        </w:rPr>
        <w:t>ke</w:t>
      </w:r>
      <w:proofErr w:type="spellEnd"/>
      <w:r w:rsidRPr="00B92970">
        <w:rPr>
          <w:sz w:val="24"/>
          <w:szCs w:val="24"/>
        </w:rPr>
        <w:t xml:space="preserve"> </w:t>
      </w:r>
      <w:proofErr w:type="spellStart"/>
      <w:r w:rsidRPr="00B92970">
        <w:rPr>
          <w:sz w:val="24"/>
          <w:szCs w:val="24"/>
        </w:rPr>
        <w:t>waktu</w:t>
      </w:r>
      <w:proofErr w:type="spellEnd"/>
      <w:r w:rsidRPr="00B92970">
        <w:rPr>
          <w:sz w:val="24"/>
          <w:szCs w:val="24"/>
        </w:rPr>
        <w:t>.</w:t>
      </w:r>
      <w:r w:rsidR="00724D9F">
        <w:rPr>
          <w:sz w:val="24"/>
          <w:szCs w:val="24"/>
          <w:lang w:val="id-ID"/>
        </w:rPr>
        <w:t xml:space="preserve"> </w:t>
      </w:r>
    </w:p>
    <w:p w:rsidR="00724D9F" w:rsidRDefault="00B92970" w:rsidP="00724D9F">
      <w:pPr>
        <w:spacing w:line="360" w:lineRule="auto"/>
        <w:ind w:left="142" w:right="-54" w:firstLine="425"/>
        <w:jc w:val="both"/>
        <w:rPr>
          <w:sz w:val="24"/>
          <w:szCs w:val="24"/>
          <w:lang w:val="id-ID"/>
        </w:rPr>
      </w:pPr>
      <w:r w:rsidRPr="00B92970">
        <w:rPr>
          <w:sz w:val="24"/>
          <w:szCs w:val="24"/>
        </w:rPr>
        <w:t xml:space="preserve">Kota </w:t>
      </w:r>
      <w:proofErr w:type="spellStart"/>
      <w:r w:rsidRPr="00B92970">
        <w:rPr>
          <w:sz w:val="24"/>
          <w:szCs w:val="24"/>
        </w:rPr>
        <w:t>Langsa</w:t>
      </w:r>
      <w:proofErr w:type="spellEnd"/>
      <w:r w:rsidRPr="00B92970">
        <w:rPr>
          <w:sz w:val="24"/>
          <w:szCs w:val="24"/>
        </w:rPr>
        <w:t xml:space="preserve"> </w:t>
      </w:r>
      <w:proofErr w:type="spellStart"/>
      <w:r w:rsidRPr="00B92970">
        <w:rPr>
          <w:sz w:val="24"/>
          <w:szCs w:val="24"/>
        </w:rPr>
        <w:t>merupakan</w:t>
      </w:r>
      <w:proofErr w:type="spellEnd"/>
      <w:r w:rsidRPr="00B92970">
        <w:rPr>
          <w:sz w:val="24"/>
          <w:szCs w:val="24"/>
        </w:rPr>
        <w:t xml:space="preserve"> salah </w:t>
      </w:r>
      <w:proofErr w:type="spellStart"/>
      <w:r w:rsidRPr="00B92970">
        <w:rPr>
          <w:sz w:val="24"/>
          <w:szCs w:val="24"/>
        </w:rPr>
        <w:t>satu</w:t>
      </w:r>
      <w:proofErr w:type="spellEnd"/>
      <w:r w:rsidRPr="00B92970">
        <w:rPr>
          <w:sz w:val="24"/>
          <w:szCs w:val="24"/>
        </w:rPr>
        <w:t xml:space="preserve"> </w:t>
      </w:r>
      <w:proofErr w:type="spellStart"/>
      <w:r w:rsidRPr="00B92970">
        <w:rPr>
          <w:sz w:val="24"/>
          <w:szCs w:val="24"/>
        </w:rPr>
        <w:t>kota</w:t>
      </w:r>
      <w:proofErr w:type="spellEnd"/>
      <w:r w:rsidRPr="00B92970">
        <w:rPr>
          <w:sz w:val="24"/>
          <w:szCs w:val="24"/>
        </w:rPr>
        <w:t xml:space="preserve"> </w:t>
      </w:r>
      <w:r w:rsidR="00724D9F">
        <w:rPr>
          <w:sz w:val="24"/>
          <w:szCs w:val="24"/>
          <w:lang w:val="id-ID"/>
        </w:rPr>
        <w:t xml:space="preserve">madya </w:t>
      </w:r>
      <w:r w:rsidRPr="00B92970">
        <w:rPr>
          <w:sz w:val="24"/>
          <w:szCs w:val="24"/>
        </w:rPr>
        <w:t xml:space="preserve">di </w:t>
      </w:r>
      <w:r w:rsidR="00724D9F">
        <w:rPr>
          <w:sz w:val="24"/>
          <w:szCs w:val="24"/>
          <w:lang w:val="id-ID"/>
        </w:rPr>
        <w:t xml:space="preserve">Provinsi </w:t>
      </w:r>
      <w:r w:rsidRPr="00B92970">
        <w:rPr>
          <w:sz w:val="24"/>
          <w:szCs w:val="24"/>
        </w:rPr>
        <w:t xml:space="preserve">Aceh </w:t>
      </w:r>
      <w:proofErr w:type="spellStart"/>
      <w:r w:rsidRPr="00B92970">
        <w:rPr>
          <w:sz w:val="24"/>
          <w:szCs w:val="24"/>
        </w:rPr>
        <w:t>berdasarkan</w:t>
      </w:r>
      <w:proofErr w:type="spellEnd"/>
      <w:r w:rsidRPr="00B92970">
        <w:rPr>
          <w:sz w:val="24"/>
          <w:szCs w:val="24"/>
        </w:rPr>
        <w:t xml:space="preserve"> </w:t>
      </w:r>
      <w:proofErr w:type="spellStart"/>
      <w:r w:rsidRPr="00B92970">
        <w:rPr>
          <w:sz w:val="24"/>
          <w:szCs w:val="24"/>
        </w:rPr>
        <w:t>Undang-undang</w:t>
      </w:r>
      <w:proofErr w:type="spellEnd"/>
      <w:r w:rsidRPr="00B92970">
        <w:rPr>
          <w:sz w:val="24"/>
          <w:szCs w:val="24"/>
        </w:rPr>
        <w:t xml:space="preserve"> </w:t>
      </w:r>
      <w:proofErr w:type="spellStart"/>
      <w:r w:rsidRPr="00B92970">
        <w:rPr>
          <w:sz w:val="24"/>
          <w:szCs w:val="24"/>
        </w:rPr>
        <w:t>dasar</w:t>
      </w:r>
      <w:proofErr w:type="spellEnd"/>
      <w:r w:rsidRPr="00B92970">
        <w:rPr>
          <w:sz w:val="24"/>
          <w:szCs w:val="24"/>
        </w:rPr>
        <w:t xml:space="preserve"> </w:t>
      </w:r>
      <w:proofErr w:type="spellStart"/>
      <w:r w:rsidRPr="00B92970">
        <w:rPr>
          <w:sz w:val="24"/>
          <w:szCs w:val="24"/>
        </w:rPr>
        <w:t>Nomo</w:t>
      </w:r>
      <w:r w:rsidR="00724D9F">
        <w:rPr>
          <w:sz w:val="24"/>
          <w:szCs w:val="24"/>
        </w:rPr>
        <w:t>r</w:t>
      </w:r>
      <w:proofErr w:type="spellEnd"/>
      <w:r w:rsidR="00724D9F">
        <w:rPr>
          <w:sz w:val="24"/>
          <w:szCs w:val="24"/>
        </w:rPr>
        <w:t xml:space="preserve"> 3 </w:t>
      </w:r>
      <w:proofErr w:type="spellStart"/>
      <w:r w:rsidR="00724D9F">
        <w:rPr>
          <w:sz w:val="24"/>
          <w:szCs w:val="24"/>
        </w:rPr>
        <w:t>tanggal</w:t>
      </w:r>
      <w:proofErr w:type="spellEnd"/>
      <w:r w:rsidR="00724D9F">
        <w:rPr>
          <w:sz w:val="24"/>
          <w:szCs w:val="24"/>
        </w:rPr>
        <w:t xml:space="preserve"> 21 </w:t>
      </w:r>
      <w:proofErr w:type="spellStart"/>
      <w:r w:rsidR="00724D9F">
        <w:rPr>
          <w:sz w:val="24"/>
          <w:szCs w:val="24"/>
        </w:rPr>
        <w:t>Juni</w:t>
      </w:r>
      <w:proofErr w:type="spellEnd"/>
      <w:r w:rsidR="00724D9F">
        <w:rPr>
          <w:sz w:val="24"/>
          <w:szCs w:val="24"/>
        </w:rPr>
        <w:t xml:space="preserve"> </w:t>
      </w:r>
      <w:proofErr w:type="spellStart"/>
      <w:r w:rsidR="00724D9F">
        <w:rPr>
          <w:sz w:val="24"/>
          <w:szCs w:val="24"/>
        </w:rPr>
        <w:t>Tahun</w:t>
      </w:r>
      <w:proofErr w:type="spellEnd"/>
      <w:r w:rsidR="00724D9F">
        <w:rPr>
          <w:sz w:val="24"/>
          <w:szCs w:val="24"/>
        </w:rPr>
        <w:t xml:space="preserve"> 2001.</w:t>
      </w:r>
      <w:r w:rsidR="00724D9F">
        <w:rPr>
          <w:sz w:val="24"/>
          <w:szCs w:val="24"/>
          <w:lang w:val="id-ID"/>
        </w:rPr>
        <w:t xml:space="preserve"> </w:t>
      </w:r>
      <w:proofErr w:type="spellStart"/>
      <w:r w:rsidRPr="00B92970">
        <w:rPr>
          <w:sz w:val="24"/>
          <w:szCs w:val="24"/>
        </w:rPr>
        <w:t>Dalam</w:t>
      </w:r>
      <w:proofErr w:type="spellEnd"/>
      <w:r w:rsidRPr="00B92970">
        <w:rPr>
          <w:sz w:val="24"/>
          <w:szCs w:val="24"/>
        </w:rPr>
        <w:t xml:space="preserve"> </w:t>
      </w:r>
      <w:proofErr w:type="spellStart"/>
      <w:r w:rsidRPr="00B92970">
        <w:rPr>
          <w:sz w:val="24"/>
          <w:szCs w:val="24"/>
        </w:rPr>
        <w:t>menjalankan</w:t>
      </w:r>
      <w:proofErr w:type="spellEnd"/>
      <w:r w:rsidRPr="00B92970">
        <w:rPr>
          <w:sz w:val="24"/>
          <w:szCs w:val="24"/>
        </w:rPr>
        <w:t xml:space="preserve"> </w:t>
      </w:r>
      <w:proofErr w:type="spellStart"/>
      <w:r w:rsidRPr="00B92970">
        <w:rPr>
          <w:sz w:val="24"/>
          <w:szCs w:val="24"/>
        </w:rPr>
        <w:t>fungsi</w:t>
      </w:r>
      <w:proofErr w:type="spellEnd"/>
      <w:r w:rsidRPr="00B92970">
        <w:rPr>
          <w:sz w:val="24"/>
          <w:szCs w:val="24"/>
        </w:rPr>
        <w:t xml:space="preserve"> </w:t>
      </w:r>
      <w:proofErr w:type="spellStart"/>
      <w:r w:rsidRPr="00B92970">
        <w:rPr>
          <w:sz w:val="24"/>
          <w:szCs w:val="24"/>
        </w:rPr>
        <w:t>pemerintahan</w:t>
      </w:r>
      <w:proofErr w:type="spellEnd"/>
      <w:r w:rsidRPr="00B92970">
        <w:rPr>
          <w:sz w:val="24"/>
          <w:szCs w:val="24"/>
        </w:rPr>
        <w:t xml:space="preserve"> Kota </w:t>
      </w:r>
      <w:proofErr w:type="spellStart"/>
      <w:r w:rsidRPr="00B92970">
        <w:rPr>
          <w:sz w:val="24"/>
          <w:szCs w:val="24"/>
        </w:rPr>
        <w:t>Langsa</w:t>
      </w:r>
      <w:proofErr w:type="spellEnd"/>
      <w:r w:rsidRPr="00B92970">
        <w:rPr>
          <w:sz w:val="24"/>
          <w:szCs w:val="24"/>
        </w:rPr>
        <w:t xml:space="preserve"> </w:t>
      </w:r>
      <w:proofErr w:type="spellStart"/>
      <w:r w:rsidRPr="00B92970">
        <w:rPr>
          <w:sz w:val="24"/>
          <w:szCs w:val="24"/>
        </w:rPr>
        <w:t>terus</w:t>
      </w:r>
      <w:proofErr w:type="spellEnd"/>
      <w:r w:rsidRPr="00B92970">
        <w:rPr>
          <w:sz w:val="24"/>
          <w:szCs w:val="24"/>
        </w:rPr>
        <w:t xml:space="preserve"> </w:t>
      </w:r>
      <w:proofErr w:type="spellStart"/>
      <w:r w:rsidRPr="00B92970">
        <w:rPr>
          <w:sz w:val="24"/>
          <w:szCs w:val="24"/>
        </w:rPr>
        <w:t>mendorong</w:t>
      </w:r>
      <w:proofErr w:type="spellEnd"/>
      <w:r w:rsidRPr="00B92970">
        <w:rPr>
          <w:sz w:val="24"/>
          <w:szCs w:val="24"/>
        </w:rPr>
        <w:t xml:space="preserve"> </w:t>
      </w:r>
      <w:proofErr w:type="spellStart"/>
      <w:r w:rsidRPr="00B92970">
        <w:rPr>
          <w:sz w:val="24"/>
          <w:szCs w:val="24"/>
        </w:rPr>
        <w:t>peningkatan</w:t>
      </w:r>
      <w:proofErr w:type="spellEnd"/>
      <w:r w:rsidRPr="00B92970">
        <w:rPr>
          <w:sz w:val="24"/>
          <w:szCs w:val="24"/>
        </w:rPr>
        <w:t xml:space="preserve"> PAD </w:t>
      </w:r>
      <w:proofErr w:type="spellStart"/>
      <w:r w:rsidRPr="00B92970">
        <w:rPr>
          <w:sz w:val="24"/>
          <w:szCs w:val="24"/>
        </w:rPr>
        <w:t>untuk</w:t>
      </w:r>
      <w:proofErr w:type="spellEnd"/>
      <w:r w:rsidRPr="00B92970">
        <w:rPr>
          <w:sz w:val="24"/>
          <w:szCs w:val="24"/>
        </w:rPr>
        <w:t xml:space="preserve"> </w:t>
      </w:r>
      <w:proofErr w:type="spellStart"/>
      <w:r w:rsidRPr="00B92970">
        <w:rPr>
          <w:sz w:val="24"/>
          <w:szCs w:val="24"/>
        </w:rPr>
        <w:t>membiayai</w:t>
      </w:r>
      <w:proofErr w:type="spellEnd"/>
      <w:r w:rsidRPr="00B92970">
        <w:rPr>
          <w:sz w:val="24"/>
          <w:szCs w:val="24"/>
        </w:rPr>
        <w:t xml:space="preserve"> </w:t>
      </w:r>
      <w:proofErr w:type="spellStart"/>
      <w:r w:rsidRPr="00B92970">
        <w:rPr>
          <w:sz w:val="24"/>
          <w:szCs w:val="24"/>
        </w:rPr>
        <w:t>belanja</w:t>
      </w:r>
      <w:proofErr w:type="spellEnd"/>
      <w:r w:rsidRPr="00B92970">
        <w:rPr>
          <w:sz w:val="24"/>
          <w:szCs w:val="24"/>
        </w:rPr>
        <w:t xml:space="preserve"> </w:t>
      </w:r>
      <w:proofErr w:type="spellStart"/>
      <w:r w:rsidRPr="00B92970">
        <w:rPr>
          <w:sz w:val="24"/>
          <w:szCs w:val="24"/>
        </w:rPr>
        <w:t>publik</w:t>
      </w:r>
      <w:proofErr w:type="spellEnd"/>
      <w:r w:rsidRPr="00B92970">
        <w:rPr>
          <w:sz w:val="24"/>
          <w:szCs w:val="24"/>
        </w:rPr>
        <w:t>.</w:t>
      </w:r>
      <w:r w:rsidR="00724D9F">
        <w:rPr>
          <w:sz w:val="24"/>
          <w:szCs w:val="24"/>
          <w:lang w:val="id-ID"/>
        </w:rPr>
        <w:t xml:space="preserve"> </w:t>
      </w:r>
      <w:proofErr w:type="spellStart"/>
      <w:r w:rsidR="00724D9F">
        <w:rPr>
          <w:sz w:val="24"/>
          <w:szCs w:val="24"/>
        </w:rPr>
        <w:t>Adapun</w:t>
      </w:r>
      <w:proofErr w:type="spellEnd"/>
      <w:r w:rsidR="00724D9F">
        <w:rPr>
          <w:sz w:val="24"/>
          <w:szCs w:val="24"/>
        </w:rPr>
        <w:t xml:space="preserve"> </w:t>
      </w:r>
      <w:proofErr w:type="spellStart"/>
      <w:r w:rsidR="00724D9F">
        <w:rPr>
          <w:sz w:val="24"/>
          <w:szCs w:val="24"/>
        </w:rPr>
        <w:t>perkembangan</w:t>
      </w:r>
      <w:proofErr w:type="spellEnd"/>
      <w:r w:rsidR="00724D9F">
        <w:rPr>
          <w:sz w:val="24"/>
          <w:szCs w:val="24"/>
        </w:rPr>
        <w:t xml:space="preserve"> BPHTB, PBB</w:t>
      </w:r>
      <w:r w:rsidR="00724D9F">
        <w:rPr>
          <w:sz w:val="24"/>
          <w:szCs w:val="24"/>
          <w:lang w:val="id-ID"/>
        </w:rPr>
        <w:t xml:space="preserve"> </w:t>
      </w:r>
      <w:r w:rsidRPr="00B92970">
        <w:rPr>
          <w:sz w:val="24"/>
          <w:szCs w:val="24"/>
        </w:rPr>
        <w:t xml:space="preserve">dan </w:t>
      </w:r>
      <w:proofErr w:type="spellStart"/>
      <w:r w:rsidRPr="00B92970">
        <w:rPr>
          <w:sz w:val="24"/>
          <w:szCs w:val="24"/>
        </w:rPr>
        <w:t>pendapatan</w:t>
      </w:r>
      <w:proofErr w:type="spellEnd"/>
      <w:r w:rsidRPr="00B92970">
        <w:rPr>
          <w:sz w:val="24"/>
          <w:szCs w:val="24"/>
        </w:rPr>
        <w:t xml:space="preserve"> </w:t>
      </w:r>
      <w:proofErr w:type="spellStart"/>
      <w:r w:rsidRPr="00B92970">
        <w:rPr>
          <w:sz w:val="24"/>
          <w:szCs w:val="24"/>
        </w:rPr>
        <w:t>daerah</w:t>
      </w:r>
      <w:proofErr w:type="spellEnd"/>
      <w:r w:rsidRPr="00B92970">
        <w:rPr>
          <w:sz w:val="24"/>
          <w:szCs w:val="24"/>
        </w:rPr>
        <w:t xml:space="preserve"> Kota </w:t>
      </w:r>
      <w:proofErr w:type="spellStart"/>
      <w:r w:rsidRPr="00B92970">
        <w:rPr>
          <w:sz w:val="24"/>
          <w:szCs w:val="24"/>
        </w:rPr>
        <w:t>Langsa</w:t>
      </w:r>
      <w:proofErr w:type="spellEnd"/>
      <w:r w:rsidRPr="00B92970">
        <w:rPr>
          <w:sz w:val="24"/>
          <w:szCs w:val="24"/>
        </w:rPr>
        <w:t xml:space="preserve"> </w:t>
      </w:r>
      <w:proofErr w:type="spellStart"/>
      <w:r w:rsidRPr="00B92970">
        <w:rPr>
          <w:sz w:val="24"/>
          <w:szCs w:val="24"/>
        </w:rPr>
        <w:t>dapat</w:t>
      </w:r>
      <w:proofErr w:type="spellEnd"/>
      <w:r w:rsidRPr="00B92970">
        <w:rPr>
          <w:sz w:val="24"/>
          <w:szCs w:val="24"/>
        </w:rPr>
        <w:t xml:space="preserve"> </w:t>
      </w:r>
      <w:proofErr w:type="spellStart"/>
      <w:r w:rsidRPr="00B92970">
        <w:rPr>
          <w:sz w:val="24"/>
          <w:szCs w:val="24"/>
        </w:rPr>
        <w:t>dilihat</w:t>
      </w:r>
      <w:proofErr w:type="spellEnd"/>
      <w:r w:rsidRPr="00B92970">
        <w:rPr>
          <w:sz w:val="24"/>
          <w:szCs w:val="24"/>
        </w:rPr>
        <w:t xml:space="preserve"> pada </w:t>
      </w:r>
      <w:proofErr w:type="spellStart"/>
      <w:r w:rsidRPr="00B92970">
        <w:rPr>
          <w:sz w:val="24"/>
          <w:szCs w:val="24"/>
        </w:rPr>
        <w:t>Tabel</w:t>
      </w:r>
      <w:proofErr w:type="spellEnd"/>
      <w:r w:rsidRPr="00B92970">
        <w:rPr>
          <w:sz w:val="24"/>
          <w:szCs w:val="24"/>
        </w:rPr>
        <w:t xml:space="preserve"> 1 </w:t>
      </w:r>
      <w:proofErr w:type="spellStart"/>
      <w:r w:rsidRPr="00B92970">
        <w:rPr>
          <w:sz w:val="24"/>
          <w:szCs w:val="24"/>
        </w:rPr>
        <w:t>berikut</w:t>
      </w:r>
      <w:proofErr w:type="spellEnd"/>
      <w:r w:rsidRPr="00B92970">
        <w:rPr>
          <w:sz w:val="24"/>
          <w:szCs w:val="24"/>
        </w:rPr>
        <w:t>.</w:t>
      </w:r>
    </w:p>
    <w:p w:rsidR="00724D9F" w:rsidRDefault="00724D9F" w:rsidP="00724D9F">
      <w:pPr>
        <w:autoSpaceDE w:val="0"/>
        <w:autoSpaceDN w:val="0"/>
        <w:adjustRightInd w:val="0"/>
        <w:jc w:val="center"/>
        <w:rPr>
          <w:b/>
          <w:bCs/>
          <w:sz w:val="24"/>
          <w:szCs w:val="24"/>
          <w:lang w:val="id-ID"/>
        </w:rPr>
      </w:pPr>
    </w:p>
    <w:p w:rsidR="00094338" w:rsidRDefault="00094338" w:rsidP="00724D9F">
      <w:pPr>
        <w:autoSpaceDE w:val="0"/>
        <w:autoSpaceDN w:val="0"/>
        <w:adjustRightInd w:val="0"/>
        <w:jc w:val="center"/>
        <w:rPr>
          <w:b/>
          <w:bCs/>
          <w:sz w:val="24"/>
          <w:szCs w:val="24"/>
          <w:lang w:val="id-ID"/>
        </w:rPr>
        <w:sectPr w:rsidR="00094338" w:rsidSect="006A0AE6">
          <w:type w:val="continuous"/>
          <w:pgSz w:w="11920" w:h="16840"/>
          <w:pgMar w:top="880" w:right="960" w:bottom="280" w:left="960" w:header="720" w:footer="623" w:gutter="0"/>
          <w:cols w:num="2" w:space="720" w:equalWidth="0">
            <w:col w:w="4632" w:space="720"/>
            <w:col w:w="4648"/>
          </w:cols>
        </w:sectPr>
      </w:pPr>
    </w:p>
    <w:p w:rsidR="00094338" w:rsidRDefault="00094338" w:rsidP="00094338">
      <w:pPr>
        <w:autoSpaceDE w:val="0"/>
        <w:autoSpaceDN w:val="0"/>
        <w:adjustRightInd w:val="0"/>
        <w:ind w:firstLine="284"/>
        <w:rPr>
          <w:b/>
          <w:bCs/>
          <w:sz w:val="24"/>
          <w:szCs w:val="24"/>
          <w:lang w:val="id-ID"/>
        </w:rPr>
      </w:pPr>
      <w:r>
        <w:rPr>
          <w:b/>
          <w:bCs/>
          <w:sz w:val="24"/>
          <w:szCs w:val="24"/>
          <w:lang w:val="id-ID"/>
        </w:rPr>
        <w:t>Tabel 1. Perkembangan BPHTB, PBB dan Pendapatan Daerah Kota Langsa</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209"/>
        <w:gridCol w:w="1716"/>
        <w:gridCol w:w="925"/>
        <w:gridCol w:w="1596"/>
        <w:gridCol w:w="928"/>
        <w:gridCol w:w="1844"/>
        <w:gridCol w:w="1275"/>
      </w:tblGrid>
      <w:tr w:rsidR="00094338" w:rsidRPr="004673AF" w:rsidTr="00725EA6">
        <w:trPr>
          <w:jc w:val="center"/>
        </w:trPr>
        <w:tc>
          <w:tcPr>
            <w:tcW w:w="1209" w:type="dxa"/>
            <w:tcBorders>
              <w:top w:val="single" w:sz="4" w:space="0" w:color="000000"/>
              <w:bottom w:val="single" w:sz="4" w:space="0" w:color="000000"/>
              <w:right w:val="single" w:sz="4" w:space="0" w:color="000000"/>
            </w:tcBorders>
            <w:vAlign w:val="center"/>
          </w:tcPr>
          <w:p w:rsidR="00094338" w:rsidRPr="004673AF" w:rsidRDefault="00094338" w:rsidP="000561C3">
            <w:pPr>
              <w:autoSpaceDE w:val="0"/>
              <w:autoSpaceDN w:val="0"/>
              <w:adjustRightInd w:val="0"/>
              <w:jc w:val="center"/>
              <w:rPr>
                <w:b/>
                <w:bCs/>
                <w:lang w:val="id-ID"/>
              </w:rPr>
            </w:pPr>
            <w:r w:rsidRPr="004673AF">
              <w:rPr>
                <w:b/>
                <w:bCs/>
                <w:lang w:val="id-ID"/>
              </w:rPr>
              <w:t>Tahun</w:t>
            </w:r>
          </w:p>
        </w:tc>
        <w:tc>
          <w:tcPr>
            <w:tcW w:w="1716" w:type="dxa"/>
            <w:tcBorders>
              <w:top w:val="single" w:sz="4" w:space="0" w:color="000000"/>
              <w:left w:val="single" w:sz="4" w:space="0" w:color="000000"/>
              <w:bottom w:val="single" w:sz="4" w:space="0" w:color="000000"/>
              <w:right w:val="single" w:sz="4" w:space="0" w:color="000000"/>
            </w:tcBorders>
            <w:vAlign w:val="center"/>
          </w:tcPr>
          <w:p w:rsidR="00094338" w:rsidRPr="004673AF" w:rsidRDefault="00094338" w:rsidP="000561C3">
            <w:pPr>
              <w:autoSpaceDE w:val="0"/>
              <w:autoSpaceDN w:val="0"/>
              <w:adjustRightInd w:val="0"/>
              <w:jc w:val="center"/>
              <w:rPr>
                <w:b/>
                <w:bCs/>
                <w:lang w:val="id-ID"/>
              </w:rPr>
            </w:pPr>
            <w:r w:rsidRPr="004673AF">
              <w:rPr>
                <w:b/>
                <w:bCs/>
                <w:lang w:val="id-ID"/>
              </w:rPr>
              <w:t>BPHTB</w:t>
            </w:r>
          </w:p>
          <w:p w:rsidR="00094338" w:rsidRPr="004673AF" w:rsidRDefault="00094338" w:rsidP="000561C3">
            <w:pPr>
              <w:autoSpaceDE w:val="0"/>
              <w:autoSpaceDN w:val="0"/>
              <w:adjustRightInd w:val="0"/>
              <w:jc w:val="center"/>
              <w:rPr>
                <w:b/>
                <w:bCs/>
                <w:lang w:val="id-ID"/>
              </w:rPr>
            </w:pPr>
            <w:r w:rsidRPr="004673AF">
              <w:rPr>
                <w:b/>
                <w:bCs/>
                <w:lang w:val="id-ID"/>
              </w:rPr>
              <w:t>(Rp)</w:t>
            </w:r>
          </w:p>
        </w:tc>
        <w:tc>
          <w:tcPr>
            <w:tcW w:w="925" w:type="dxa"/>
            <w:tcBorders>
              <w:top w:val="single" w:sz="4" w:space="0" w:color="000000"/>
              <w:left w:val="single" w:sz="4" w:space="0" w:color="000000"/>
              <w:bottom w:val="single" w:sz="4" w:space="0" w:color="000000"/>
              <w:right w:val="single" w:sz="4" w:space="0" w:color="000000"/>
            </w:tcBorders>
            <w:vAlign w:val="center"/>
          </w:tcPr>
          <w:p w:rsidR="00094338" w:rsidRPr="004673AF" w:rsidRDefault="00094338" w:rsidP="000561C3">
            <w:pPr>
              <w:autoSpaceDE w:val="0"/>
              <w:autoSpaceDN w:val="0"/>
              <w:adjustRightInd w:val="0"/>
              <w:jc w:val="center"/>
              <w:rPr>
                <w:b/>
                <w:bCs/>
                <w:lang w:val="id-ID"/>
              </w:rPr>
            </w:pPr>
            <w:r w:rsidRPr="004673AF">
              <w:rPr>
                <w:b/>
                <w:bCs/>
                <w:lang w:val="id-ID"/>
              </w:rPr>
              <w:t>%</w:t>
            </w:r>
          </w:p>
        </w:tc>
        <w:tc>
          <w:tcPr>
            <w:tcW w:w="1596" w:type="dxa"/>
            <w:tcBorders>
              <w:top w:val="single" w:sz="4" w:space="0" w:color="000000"/>
              <w:left w:val="single" w:sz="4" w:space="0" w:color="000000"/>
              <w:bottom w:val="single" w:sz="4" w:space="0" w:color="000000"/>
              <w:right w:val="single" w:sz="4" w:space="0" w:color="000000"/>
            </w:tcBorders>
            <w:vAlign w:val="center"/>
          </w:tcPr>
          <w:p w:rsidR="00094338" w:rsidRPr="004673AF" w:rsidRDefault="00094338" w:rsidP="000561C3">
            <w:pPr>
              <w:autoSpaceDE w:val="0"/>
              <w:autoSpaceDN w:val="0"/>
              <w:adjustRightInd w:val="0"/>
              <w:jc w:val="center"/>
              <w:rPr>
                <w:b/>
                <w:bCs/>
                <w:lang w:val="id-ID"/>
              </w:rPr>
            </w:pPr>
            <w:r w:rsidRPr="004673AF">
              <w:rPr>
                <w:b/>
                <w:bCs/>
                <w:lang w:val="id-ID"/>
              </w:rPr>
              <w:t>PBB</w:t>
            </w:r>
          </w:p>
          <w:p w:rsidR="00094338" w:rsidRPr="004673AF" w:rsidRDefault="00094338" w:rsidP="000561C3">
            <w:pPr>
              <w:autoSpaceDE w:val="0"/>
              <w:autoSpaceDN w:val="0"/>
              <w:adjustRightInd w:val="0"/>
              <w:jc w:val="center"/>
              <w:rPr>
                <w:b/>
                <w:bCs/>
                <w:lang w:val="id-ID"/>
              </w:rPr>
            </w:pPr>
            <w:r w:rsidRPr="004673AF">
              <w:rPr>
                <w:b/>
                <w:bCs/>
                <w:lang w:val="id-ID"/>
              </w:rPr>
              <w:t>(Rp)</w:t>
            </w:r>
          </w:p>
        </w:tc>
        <w:tc>
          <w:tcPr>
            <w:tcW w:w="928" w:type="dxa"/>
            <w:tcBorders>
              <w:top w:val="single" w:sz="4" w:space="0" w:color="000000"/>
              <w:left w:val="single" w:sz="4" w:space="0" w:color="000000"/>
              <w:bottom w:val="single" w:sz="4" w:space="0" w:color="000000"/>
              <w:right w:val="single" w:sz="4" w:space="0" w:color="000000"/>
            </w:tcBorders>
            <w:vAlign w:val="center"/>
          </w:tcPr>
          <w:p w:rsidR="00094338" w:rsidRPr="004673AF" w:rsidRDefault="00094338" w:rsidP="000561C3">
            <w:pPr>
              <w:autoSpaceDE w:val="0"/>
              <w:autoSpaceDN w:val="0"/>
              <w:adjustRightInd w:val="0"/>
              <w:jc w:val="center"/>
              <w:rPr>
                <w:b/>
                <w:bCs/>
                <w:lang w:val="id-ID"/>
              </w:rPr>
            </w:pPr>
            <w:r w:rsidRPr="004673AF">
              <w:rPr>
                <w:b/>
                <w:bCs/>
                <w:lang w:val="id-ID"/>
              </w:rPr>
              <w:t>%</w:t>
            </w:r>
          </w:p>
        </w:tc>
        <w:tc>
          <w:tcPr>
            <w:tcW w:w="1844" w:type="dxa"/>
            <w:tcBorders>
              <w:top w:val="single" w:sz="4" w:space="0" w:color="000000"/>
              <w:left w:val="single" w:sz="4" w:space="0" w:color="000000"/>
              <w:bottom w:val="single" w:sz="4" w:space="0" w:color="000000"/>
              <w:right w:val="single" w:sz="4" w:space="0" w:color="000000"/>
            </w:tcBorders>
            <w:vAlign w:val="center"/>
          </w:tcPr>
          <w:p w:rsidR="00094338" w:rsidRPr="004673AF" w:rsidRDefault="00094338" w:rsidP="000561C3">
            <w:pPr>
              <w:autoSpaceDE w:val="0"/>
              <w:autoSpaceDN w:val="0"/>
              <w:adjustRightInd w:val="0"/>
              <w:jc w:val="center"/>
              <w:rPr>
                <w:b/>
                <w:bCs/>
                <w:lang w:val="id-ID"/>
              </w:rPr>
            </w:pPr>
            <w:r w:rsidRPr="004673AF">
              <w:rPr>
                <w:b/>
                <w:bCs/>
                <w:lang w:val="id-ID"/>
              </w:rPr>
              <w:t>Pendapatan Daerah</w:t>
            </w:r>
          </w:p>
          <w:p w:rsidR="00094338" w:rsidRPr="004673AF" w:rsidRDefault="00094338" w:rsidP="000561C3">
            <w:pPr>
              <w:autoSpaceDE w:val="0"/>
              <w:autoSpaceDN w:val="0"/>
              <w:adjustRightInd w:val="0"/>
              <w:jc w:val="center"/>
              <w:rPr>
                <w:b/>
                <w:bCs/>
                <w:lang w:val="id-ID"/>
              </w:rPr>
            </w:pPr>
            <w:r w:rsidRPr="004673AF">
              <w:rPr>
                <w:b/>
                <w:bCs/>
                <w:lang w:val="id-ID"/>
              </w:rPr>
              <w:t>(Rp)</w:t>
            </w:r>
          </w:p>
        </w:tc>
        <w:tc>
          <w:tcPr>
            <w:tcW w:w="1275" w:type="dxa"/>
            <w:tcBorders>
              <w:top w:val="single" w:sz="4" w:space="0" w:color="000000"/>
              <w:left w:val="single" w:sz="4" w:space="0" w:color="000000"/>
              <w:bottom w:val="single" w:sz="4" w:space="0" w:color="000000"/>
            </w:tcBorders>
            <w:vAlign w:val="center"/>
          </w:tcPr>
          <w:p w:rsidR="00094338" w:rsidRPr="004673AF" w:rsidRDefault="00094338" w:rsidP="000561C3">
            <w:pPr>
              <w:autoSpaceDE w:val="0"/>
              <w:autoSpaceDN w:val="0"/>
              <w:adjustRightInd w:val="0"/>
              <w:jc w:val="center"/>
              <w:rPr>
                <w:b/>
                <w:bCs/>
                <w:lang w:val="id-ID"/>
              </w:rPr>
            </w:pPr>
            <w:r w:rsidRPr="004673AF">
              <w:rPr>
                <w:b/>
                <w:bCs/>
                <w:lang w:val="id-ID"/>
              </w:rPr>
              <w:t>%</w:t>
            </w:r>
          </w:p>
        </w:tc>
      </w:tr>
      <w:tr w:rsidR="00094338" w:rsidRPr="004673AF" w:rsidTr="00725EA6">
        <w:trPr>
          <w:jc w:val="center"/>
        </w:trPr>
        <w:tc>
          <w:tcPr>
            <w:tcW w:w="1209" w:type="dxa"/>
            <w:tcBorders>
              <w:top w:val="single" w:sz="4" w:space="0" w:color="000000"/>
              <w:bottom w:val="single" w:sz="4" w:space="0" w:color="000000"/>
              <w:right w:val="single" w:sz="4" w:space="0" w:color="000000"/>
            </w:tcBorders>
            <w:vAlign w:val="center"/>
          </w:tcPr>
          <w:p w:rsidR="00094338" w:rsidRPr="004673AF" w:rsidRDefault="00094338" w:rsidP="000561C3">
            <w:pPr>
              <w:autoSpaceDE w:val="0"/>
              <w:autoSpaceDN w:val="0"/>
              <w:adjustRightInd w:val="0"/>
              <w:jc w:val="center"/>
              <w:rPr>
                <w:lang w:val="id-ID"/>
              </w:rPr>
            </w:pPr>
            <w:r w:rsidRPr="004673AF">
              <w:rPr>
                <w:lang w:val="id-ID"/>
              </w:rPr>
              <w:t>2014</w:t>
            </w:r>
          </w:p>
        </w:tc>
        <w:tc>
          <w:tcPr>
            <w:tcW w:w="1716" w:type="dxa"/>
            <w:tcBorders>
              <w:top w:val="single" w:sz="4" w:space="0" w:color="000000"/>
              <w:left w:val="single" w:sz="4" w:space="0" w:color="000000"/>
              <w:bottom w:val="single" w:sz="4" w:space="0" w:color="000000"/>
              <w:right w:val="single" w:sz="4" w:space="0" w:color="000000"/>
            </w:tcBorders>
            <w:vAlign w:val="center"/>
          </w:tcPr>
          <w:p w:rsidR="00094338" w:rsidRPr="004673AF" w:rsidRDefault="00094338" w:rsidP="000561C3">
            <w:pPr>
              <w:autoSpaceDE w:val="0"/>
              <w:autoSpaceDN w:val="0"/>
              <w:adjustRightInd w:val="0"/>
              <w:jc w:val="center"/>
              <w:rPr>
                <w:lang w:val="id-ID"/>
              </w:rPr>
            </w:pPr>
            <w:r w:rsidRPr="004673AF">
              <w:rPr>
                <w:lang w:val="id-ID"/>
              </w:rPr>
              <w:t>1.454.848.058</w:t>
            </w:r>
          </w:p>
        </w:tc>
        <w:tc>
          <w:tcPr>
            <w:tcW w:w="925" w:type="dxa"/>
            <w:tcBorders>
              <w:top w:val="single" w:sz="4" w:space="0" w:color="000000"/>
              <w:left w:val="single" w:sz="4" w:space="0" w:color="000000"/>
              <w:bottom w:val="single" w:sz="4" w:space="0" w:color="000000"/>
              <w:right w:val="single" w:sz="4" w:space="0" w:color="000000"/>
            </w:tcBorders>
          </w:tcPr>
          <w:p w:rsidR="00094338" w:rsidRPr="004673AF" w:rsidRDefault="00094338" w:rsidP="000561C3">
            <w:pPr>
              <w:autoSpaceDE w:val="0"/>
              <w:autoSpaceDN w:val="0"/>
              <w:adjustRightInd w:val="0"/>
              <w:jc w:val="center"/>
              <w:rPr>
                <w:lang w:val="id-ID"/>
              </w:rPr>
            </w:pPr>
            <w:r w:rsidRPr="004673AF">
              <w:rPr>
                <w:lang w:val="id-ID"/>
              </w:rPr>
              <w:t>-</w:t>
            </w:r>
          </w:p>
        </w:tc>
        <w:tc>
          <w:tcPr>
            <w:tcW w:w="1596" w:type="dxa"/>
            <w:tcBorders>
              <w:top w:val="single" w:sz="4" w:space="0" w:color="000000"/>
              <w:left w:val="single" w:sz="4" w:space="0" w:color="000000"/>
              <w:bottom w:val="single" w:sz="4" w:space="0" w:color="000000"/>
              <w:right w:val="single" w:sz="4" w:space="0" w:color="000000"/>
            </w:tcBorders>
            <w:vAlign w:val="center"/>
          </w:tcPr>
          <w:p w:rsidR="00094338" w:rsidRPr="004673AF" w:rsidRDefault="00094338" w:rsidP="000561C3">
            <w:pPr>
              <w:autoSpaceDE w:val="0"/>
              <w:autoSpaceDN w:val="0"/>
              <w:adjustRightInd w:val="0"/>
              <w:jc w:val="center"/>
              <w:rPr>
                <w:lang w:val="id-ID"/>
              </w:rPr>
            </w:pPr>
            <w:r w:rsidRPr="004673AF">
              <w:rPr>
                <w:lang w:val="id-ID"/>
              </w:rPr>
              <w:t>1.660.936.878</w:t>
            </w:r>
          </w:p>
        </w:tc>
        <w:tc>
          <w:tcPr>
            <w:tcW w:w="928" w:type="dxa"/>
            <w:tcBorders>
              <w:top w:val="single" w:sz="4" w:space="0" w:color="000000"/>
              <w:left w:val="single" w:sz="4" w:space="0" w:color="000000"/>
              <w:bottom w:val="single" w:sz="4" w:space="0" w:color="000000"/>
              <w:right w:val="single" w:sz="4" w:space="0" w:color="000000"/>
            </w:tcBorders>
          </w:tcPr>
          <w:p w:rsidR="00094338" w:rsidRPr="004673AF" w:rsidRDefault="00094338" w:rsidP="000561C3">
            <w:pPr>
              <w:autoSpaceDE w:val="0"/>
              <w:autoSpaceDN w:val="0"/>
              <w:adjustRightInd w:val="0"/>
              <w:jc w:val="center"/>
              <w:rPr>
                <w:lang w:val="id-ID"/>
              </w:rPr>
            </w:pPr>
            <w:r w:rsidRPr="004673AF">
              <w:rPr>
                <w:lang w:val="id-ID"/>
              </w:rPr>
              <w:t>-</w:t>
            </w:r>
          </w:p>
        </w:tc>
        <w:tc>
          <w:tcPr>
            <w:tcW w:w="1844" w:type="dxa"/>
            <w:tcBorders>
              <w:top w:val="single" w:sz="4" w:space="0" w:color="000000"/>
              <w:left w:val="single" w:sz="4" w:space="0" w:color="000000"/>
              <w:bottom w:val="single" w:sz="4" w:space="0" w:color="000000"/>
              <w:right w:val="single" w:sz="4" w:space="0" w:color="000000"/>
            </w:tcBorders>
            <w:vAlign w:val="center"/>
          </w:tcPr>
          <w:p w:rsidR="00094338" w:rsidRPr="004673AF" w:rsidRDefault="00094338" w:rsidP="000561C3">
            <w:pPr>
              <w:autoSpaceDE w:val="0"/>
              <w:autoSpaceDN w:val="0"/>
              <w:adjustRightInd w:val="0"/>
              <w:jc w:val="center"/>
              <w:rPr>
                <w:lang w:val="id-ID"/>
              </w:rPr>
            </w:pPr>
            <w:r w:rsidRPr="004673AF">
              <w:rPr>
                <w:lang w:val="id-ID"/>
              </w:rPr>
              <w:t>756.493.119.913</w:t>
            </w:r>
          </w:p>
        </w:tc>
        <w:tc>
          <w:tcPr>
            <w:tcW w:w="1275" w:type="dxa"/>
            <w:tcBorders>
              <w:top w:val="single" w:sz="4" w:space="0" w:color="000000"/>
              <w:left w:val="single" w:sz="4" w:space="0" w:color="000000"/>
              <w:bottom w:val="single" w:sz="4" w:space="0" w:color="000000"/>
            </w:tcBorders>
          </w:tcPr>
          <w:p w:rsidR="00094338" w:rsidRPr="004673AF" w:rsidRDefault="00094338" w:rsidP="000561C3">
            <w:pPr>
              <w:autoSpaceDE w:val="0"/>
              <w:autoSpaceDN w:val="0"/>
              <w:adjustRightInd w:val="0"/>
              <w:jc w:val="center"/>
              <w:rPr>
                <w:lang w:val="id-ID"/>
              </w:rPr>
            </w:pPr>
            <w:r w:rsidRPr="004673AF">
              <w:rPr>
                <w:lang w:val="id-ID"/>
              </w:rPr>
              <w:t>-</w:t>
            </w:r>
          </w:p>
        </w:tc>
      </w:tr>
      <w:tr w:rsidR="00094338" w:rsidRPr="004673AF" w:rsidTr="00725EA6">
        <w:trPr>
          <w:jc w:val="center"/>
        </w:trPr>
        <w:tc>
          <w:tcPr>
            <w:tcW w:w="1209" w:type="dxa"/>
            <w:tcBorders>
              <w:top w:val="single" w:sz="4" w:space="0" w:color="000000"/>
              <w:bottom w:val="single" w:sz="4" w:space="0" w:color="000000"/>
              <w:right w:val="single" w:sz="4" w:space="0" w:color="000000"/>
            </w:tcBorders>
            <w:vAlign w:val="center"/>
          </w:tcPr>
          <w:p w:rsidR="00094338" w:rsidRPr="004673AF" w:rsidRDefault="00094338" w:rsidP="000561C3">
            <w:pPr>
              <w:autoSpaceDE w:val="0"/>
              <w:autoSpaceDN w:val="0"/>
              <w:adjustRightInd w:val="0"/>
              <w:jc w:val="center"/>
              <w:rPr>
                <w:lang w:val="id-ID"/>
              </w:rPr>
            </w:pPr>
            <w:r w:rsidRPr="004673AF">
              <w:rPr>
                <w:lang w:val="id-ID"/>
              </w:rPr>
              <w:t>2015</w:t>
            </w:r>
          </w:p>
        </w:tc>
        <w:tc>
          <w:tcPr>
            <w:tcW w:w="1716" w:type="dxa"/>
            <w:tcBorders>
              <w:top w:val="single" w:sz="4" w:space="0" w:color="000000"/>
              <w:left w:val="single" w:sz="4" w:space="0" w:color="000000"/>
              <w:bottom w:val="single" w:sz="4" w:space="0" w:color="000000"/>
              <w:right w:val="single" w:sz="4" w:space="0" w:color="000000"/>
            </w:tcBorders>
            <w:vAlign w:val="center"/>
          </w:tcPr>
          <w:p w:rsidR="00094338" w:rsidRPr="004673AF" w:rsidRDefault="00094338" w:rsidP="000561C3">
            <w:pPr>
              <w:autoSpaceDE w:val="0"/>
              <w:autoSpaceDN w:val="0"/>
              <w:adjustRightInd w:val="0"/>
              <w:jc w:val="center"/>
              <w:rPr>
                <w:lang w:val="id-ID"/>
              </w:rPr>
            </w:pPr>
            <w:r w:rsidRPr="004673AF">
              <w:rPr>
                <w:lang w:val="id-ID"/>
              </w:rPr>
              <w:t>1.350.000.000</w:t>
            </w:r>
          </w:p>
        </w:tc>
        <w:tc>
          <w:tcPr>
            <w:tcW w:w="925" w:type="dxa"/>
            <w:tcBorders>
              <w:top w:val="single" w:sz="4" w:space="0" w:color="000000"/>
              <w:left w:val="single" w:sz="4" w:space="0" w:color="000000"/>
              <w:bottom w:val="single" w:sz="4" w:space="0" w:color="000000"/>
              <w:right w:val="single" w:sz="4" w:space="0" w:color="000000"/>
            </w:tcBorders>
            <w:vAlign w:val="bottom"/>
          </w:tcPr>
          <w:p w:rsidR="00094338" w:rsidRPr="004673AF" w:rsidRDefault="00094338" w:rsidP="000561C3">
            <w:pPr>
              <w:autoSpaceDE w:val="0"/>
              <w:autoSpaceDN w:val="0"/>
              <w:adjustRightInd w:val="0"/>
              <w:jc w:val="center"/>
              <w:rPr>
                <w:color w:val="000000"/>
              </w:rPr>
            </w:pPr>
            <w:r w:rsidRPr="004673AF">
              <w:rPr>
                <w:color w:val="000000"/>
              </w:rPr>
              <w:t>-7,21</w:t>
            </w:r>
          </w:p>
        </w:tc>
        <w:tc>
          <w:tcPr>
            <w:tcW w:w="1596" w:type="dxa"/>
            <w:tcBorders>
              <w:top w:val="single" w:sz="4" w:space="0" w:color="000000"/>
              <w:left w:val="single" w:sz="4" w:space="0" w:color="000000"/>
              <w:bottom w:val="single" w:sz="4" w:space="0" w:color="000000"/>
              <w:right w:val="single" w:sz="4" w:space="0" w:color="000000"/>
            </w:tcBorders>
            <w:vAlign w:val="center"/>
          </w:tcPr>
          <w:p w:rsidR="00094338" w:rsidRPr="004673AF" w:rsidRDefault="00094338" w:rsidP="000561C3">
            <w:pPr>
              <w:autoSpaceDE w:val="0"/>
              <w:autoSpaceDN w:val="0"/>
              <w:adjustRightInd w:val="0"/>
              <w:jc w:val="center"/>
              <w:rPr>
                <w:lang w:val="id-ID"/>
              </w:rPr>
            </w:pPr>
            <w:r w:rsidRPr="004673AF">
              <w:rPr>
                <w:lang w:val="id-ID"/>
              </w:rPr>
              <w:t>1.500.000.000</w:t>
            </w:r>
          </w:p>
        </w:tc>
        <w:tc>
          <w:tcPr>
            <w:tcW w:w="928" w:type="dxa"/>
            <w:tcBorders>
              <w:top w:val="single" w:sz="4" w:space="0" w:color="000000"/>
              <w:left w:val="single" w:sz="4" w:space="0" w:color="000000"/>
              <w:bottom w:val="single" w:sz="4" w:space="0" w:color="000000"/>
              <w:right w:val="single" w:sz="4" w:space="0" w:color="000000"/>
            </w:tcBorders>
            <w:vAlign w:val="bottom"/>
          </w:tcPr>
          <w:p w:rsidR="00094338" w:rsidRPr="004673AF" w:rsidRDefault="00094338" w:rsidP="000561C3">
            <w:pPr>
              <w:autoSpaceDE w:val="0"/>
              <w:autoSpaceDN w:val="0"/>
              <w:adjustRightInd w:val="0"/>
              <w:jc w:val="center"/>
              <w:rPr>
                <w:color w:val="000000"/>
              </w:rPr>
            </w:pPr>
            <w:r w:rsidRPr="004673AF">
              <w:rPr>
                <w:color w:val="000000"/>
              </w:rPr>
              <w:t>-9,69</w:t>
            </w:r>
          </w:p>
        </w:tc>
        <w:tc>
          <w:tcPr>
            <w:tcW w:w="1844" w:type="dxa"/>
            <w:tcBorders>
              <w:top w:val="single" w:sz="4" w:space="0" w:color="000000"/>
              <w:left w:val="single" w:sz="4" w:space="0" w:color="000000"/>
              <w:bottom w:val="single" w:sz="4" w:space="0" w:color="000000"/>
              <w:right w:val="single" w:sz="4" w:space="0" w:color="000000"/>
            </w:tcBorders>
            <w:vAlign w:val="center"/>
          </w:tcPr>
          <w:p w:rsidR="00094338" w:rsidRPr="004673AF" w:rsidRDefault="00094338" w:rsidP="000561C3">
            <w:pPr>
              <w:autoSpaceDE w:val="0"/>
              <w:autoSpaceDN w:val="0"/>
              <w:adjustRightInd w:val="0"/>
              <w:jc w:val="center"/>
              <w:rPr>
                <w:lang w:val="id-ID"/>
              </w:rPr>
            </w:pPr>
            <w:r w:rsidRPr="004673AF">
              <w:rPr>
                <w:lang w:val="id-ID"/>
              </w:rPr>
              <w:t>813.354.845.242</w:t>
            </w:r>
          </w:p>
        </w:tc>
        <w:tc>
          <w:tcPr>
            <w:tcW w:w="1275" w:type="dxa"/>
            <w:tcBorders>
              <w:top w:val="single" w:sz="4" w:space="0" w:color="000000"/>
              <w:left w:val="single" w:sz="4" w:space="0" w:color="000000"/>
              <w:bottom w:val="single" w:sz="4" w:space="0" w:color="000000"/>
            </w:tcBorders>
            <w:vAlign w:val="bottom"/>
          </w:tcPr>
          <w:p w:rsidR="00094338" w:rsidRPr="004673AF" w:rsidRDefault="00094338" w:rsidP="000561C3">
            <w:pPr>
              <w:autoSpaceDE w:val="0"/>
              <w:autoSpaceDN w:val="0"/>
              <w:adjustRightInd w:val="0"/>
              <w:jc w:val="center"/>
              <w:rPr>
                <w:color w:val="000000"/>
              </w:rPr>
            </w:pPr>
            <w:r w:rsidRPr="004673AF">
              <w:rPr>
                <w:color w:val="000000"/>
              </w:rPr>
              <w:t>7,52</w:t>
            </w:r>
          </w:p>
        </w:tc>
      </w:tr>
      <w:tr w:rsidR="00094338" w:rsidRPr="004673AF" w:rsidTr="00725EA6">
        <w:trPr>
          <w:jc w:val="center"/>
        </w:trPr>
        <w:tc>
          <w:tcPr>
            <w:tcW w:w="1209" w:type="dxa"/>
            <w:tcBorders>
              <w:top w:val="single" w:sz="4" w:space="0" w:color="000000"/>
              <w:bottom w:val="single" w:sz="4" w:space="0" w:color="000000"/>
              <w:right w:val="single" w:sz="4" w:space="0" w:color="000000"/>
            </w:tcBorders>
            <w:vAlign w:val="center"/>
          </w:tcPr>
          <w:p w:rsidR="00094338" w:rsidRPr="004673AF" w:rsidRDefault="00094338" w:rsidP="000561C3">
            <w:pPr>
              <w:autoSpaceDE w:val="0"/>
              <w:autoSpaceDN w:val="0"/>
              <w:adjustRightInd w:val="0"/>
              <w:jc w:val="center"/>
              <w:rPr>
                <w:lang w:val="id-ID"/>
              </w:rPr>
            </w:pPr>
            <w:r w:rsidRPr="004673AF">
              <w:rPr>
                <w:lang w:val="id-ID"/>
              </w:rPr>
              <w:t>2016</w:t>
            </w:r>
          </w:p>
        </w:tc>
        <w:tc>
          <w:tcPr>
            <w:tcW w:w="1716" w:type="dxa"/>
            <w:tcBorders>
              <w:top w:val="single" w:sz="4" w:space="0" w:color="000000"/>
              <w:left w:val="single" w:sz="4" w:space="0" w:color="000000"/>
              <w:bottom w:val="single" w:sz="4" w:space="0" w:color="000000"/>
              <w:right w:val="single" w:sz="4" w:space="0" w:color="000000"/>
            </w:tcBorders>
            <w:vAlign w:val="center"/>
          </w:tcPr>
          <w:p w:rsidR="00094338" w:rsidRPr="004673AF" w:rsidRDefault="00094338" w:rsidP="000561C3">
            <w:pPr>
              <w:autoSpaceDE w:val="0"/>
              <w:autoSpaceDN w:val="0"/>
              <w:adjustRightInd w:val="0"/>
              <w:jc w:val="center"/>
              <w:rPr>
                <w:lang w:val="id-ID"/>
              </w:rPr>
            </w:pPr>
            <w:r w:rsidRPr="004673AF">
              <w:rPr>
                <w:lang w:val="id-ID"/>
              </w:rPr>
              <w:t>1.177.493.591</w:t>
            </w:r>
          </w:p>
        </w:tc>
        <w:tc>
          <w:tcPr>
            <w:tcW w:w="925" w:type="dxa"/>
            <w:tcBorders>
              <w:top w:val="single" w:sz="4" w:space="0" w:color="000000"/>
              <w:left w:val="single" w:sz="4" w:space="0" w:color="000000"/>
              <w:bottom w:val="single" w:sz="4" w:space="0" w:color="000000"/>
              <w:right w:val="single" w:sz="4" w:space="0" w:color="000000"/>
            </w:tcBorders>
            <w:vAlign w:val="bottom"/>
          </w:tcPr>
          <w:p w:rsidR="00094338" w:rsidRPr="004673AF" w:rsidRDefault="00094338" w:rsidP="000561C3">
            <w:pPr>
              <w:autoSpaceDE w:val="0"/>
              <w:autoSpaceDN w:val="0"/>
              <w:adjustRightInd w:val="0"/>
              <w:jc w:val="center"/>
              <w:rPr>
                <w:color w:val="000000"/>
              </w:rPr>
            </w:pPr>
            <w:r w:rsidRPr="004673AF">
              <w:rPr>
                <w:color w:val="000000"/>
              </w:rPr>
              <w:t>-12,78</w:t>
            </w:r>
          </w:p>
        </w:tc>
        <w:tc>
          <w:tcPr>
            <w:tcW w:w="1596" w:type="dxa"/>
            <w:tcBorders>
              <w:top w:val="single" w:sz="4" w:space="0" w:color="000000"/>
              <w:left w:val="single" w:sz="4" w:space="0" w:color="000000"/>
              <w:bottom w:val="single" w:sz="4" w:space="0" w:color="000000"/>
              <w:right w:val="single" w:sz="4" w:space="0" w:color="000000"/>
            </w:tcBorders>
            <w:vAlign w:val="center"/>
          </w:tcPr>
          <w:p w:rsidR="00094338" w:rsidRPr="004673AF" w:rsidRDefault="00094338" w:rsidP="000561C3">
            <w:pPr>
              <w:autoSpaceDE w:val="0"/>
              <w:autoSpaceDN w:val="0"/>
              <w:adjustRightInd w:val="0"/>
              <w:jc w:val="center"/>
              <w:rPr>
                <w:lang w:val="id-ID"/>
              </w:rPr>
            </w:pPr>
            <w:r w:rsidRPr="004673AF">
              <w:rPr>
                <w:lang w:val="id-ID"/>
              </w:rPr>
              <w:t>1.763.926.576</w:t>
            </w:r>
          </w:p>
        </w:tc>
        <w:tc>
          <w:tcPr>
            <w:tcW w:w="928" w:type="dxa"/>
            <w:tcBorders>
              <w:top w:val="single" w:sz="4" w:space="0" w:color="000000"/>
              <w:left w:val="single" w:sz="4" w:space="0" w:color="000000"/>
              <w:bottom w:val="single" w:sz="4" w:space="0" w:color="000000"/>
              <w:right w:val="single" w:sz="4" w:space="0" w:color="000000"/>
            </w:tcBorders>
            <w:vAlign w:val="bottom"/>
          </w:tcPr>
          <w:p w:rsidR="00094338" w:rsidRPr="004673AF" w:rsidRDefault="00094338" w:rsidP="000561C3">
            <w:pPr>
              <w:autoSpaceDE w:val="0"/>
              <w:autoSpaceDN w:val="0"/>
              <w:adjustRightInd w:val="0"/>
              <w:jc w:val="center"/>
              <w:rPr>
                <w:color w:val="000000"/>
              </w:rPr>
            </w:pPr>
            <w:r w:rsidRPr="004673AF">
              <w:rPr>
                <w:color w:val="000000"/>
              </w:rPr>
              <w:t>17,60</w:t>
            </w:r>
          </w:p>
        </w:tc>
        <w:tc>
          <w:tcPr>
            <w:tcW w:w="1844" w:type="dxa"/>
            <w:tcBorders>
              <w:top w:val="single" w:sz="4" w:space="0" w:color="000000"/>
              <w:left w:val="single" w:sz="4" w:space="0" w:color="000000"/>
              <w:bottom w:val="single" w:sz="4" w:space="0" w:color="000000"/>
              <w:right w:val="single" w:sz="4" w:space="0" w:color="000000"/>
            </w:tcBorders>
            <w:vAlign w:val="center"/>
          </w:tcPr>
          <w:p w:rsidR="00094338" w:rsidRPr="004673AF" w:rsidRDefault="00094338" w:rsidP="000561C3">
            <w:pPr>
              <w:autoSpaceDE w:val="0"/>
              <w:autoSpaceDN w:val="0"/>
              <w:adjustRightInd w:val="0"/>
              <w:jc w:val="center"/>
              <w:rPr>
                <w:lang w:val="id-ID"/>
              </w:rPr>
            </w:pPr>
            <w:r w:rsidRPr="004673AF">
              <w:rPr>
                <w:lang w:val="id-ID"/>
              </w:rPr>
              <w:t>1.014.030.080.119</w:t>
            </w:r>
          </w:p>
        </w:tc>
        <w:tc>
          <w:tcPr>
            <w:tcW w:w="1275" w:type="dxa"/>
            <w:tcBorders>
              <w:top w:val="single" w:sz="4" w:space="0" w:color="000000"/>
              <w:left w:val="single" w:sz="4" w:space="0" w:color="000000"/>
              <w:bottom w:val="single" w:sz="4" w:space="0" w:color="000000"/>
            </w:tcBorders>
            <w:vAlign w:val="bottom"/>
          </w:tcPr>
          <w:p w:rsidR="00094338" w:rsidRPr="004673AF" w:rsidRDefault="00094338" w:rsidP="000561C3">
            <w:pPr>
              <w:autoSpaceDE w:val="0"/>
              <w:autoSpaceDN w:val="0"/>
              <w:adjustRightInd w:val="0"/>
              <w:jc w:val="center"/>
              <w:rPr>
                <w:color w:val="000000"/>
              </w:rPr>
            </w:pPr>
            <w:r w:rsidRPr="004673AF">
              <w:rPr>
                <w:color w:val="000000"/>
              </w:rPr>
              <w:t>24,67</w:t>
            </w:r>
          </w:p>
        </w:tc>
      </w:tr>
      <w:tr w:rsidR="00094338" w:rsidRPr="004673AF" w:rsidTr="00725EA6">
        <w:trPr>
          <w:jc w:val="center"/>
        </w:trPr>
        <w:tc>
          <w:tcPr>
            <w:tcW w:w="1209" w:type="dxa"/>
            <w:tcBorders>
              <w:top w:val="single" w:sz="4" w:space="0" w:color="000000"/>
              <w:bottom w:val="single" w:sz="4" w:space="0" w:color="000000"/>
              <w:right w:val="single" w:sz="4" w:space="0" w:color="000000"/>
            </w:tcBorders>
            <w:vAlign w:val="center"/>
          </w:tcPr>
          <w:p w:rsidR="00094338" w:rsidRPr="004673AF" w:rsidRDefault="00094338" w:rsidP="000561C3">
            <w:pPr>
              <w:autoSpaceDE w:val="0"/>
              <w:autoSpaceDN w:val="0"/>
              <w:adjustRightInd w:val="0"/>
              <w:jc w:val="center"/>
              <w:rPr>
                <w:lang w:val="id-ID"/>
              </w:rPr>
            </w:pPr>
            <w:r w:rsidRPr="004673AF">
              <w:rPr>
                <w:lang w:val="id-ID"/>
              </w:rPr>
              <w:t>2017</w:t>
            </w:r>
          </w:p>
        </w:tc>
        <w:tc>
          <w:tcPr>
            <w:tcW w:w="1716" w:type="dxa"/>
            <w:tcBorders>
              <w:top w:val="single" w:sz="4" w:space="0" w:color="000000"/>
              <w:left w:val="single" w:sz="4" w:space="0" w:color="000000"/>
              <w:bottom w:val="single" w:sz="4" w:space="0" w:color="000000"/>
              <w:right w:val="single" w:sz="4" w:space="0" w:color="000000"/>
            </w:tcBorders>
            <w:vAlign w:val="center"/>
          </w:tcPr>
          <w:p w:rsidR="00094338" w:rsidRPr="004673AF" w:rsidRDefault="00094338" w:rsidP="000561C3">
            <w:pPr>
              <w:autoSpaceDE w:val="0"/>
              <w:autoSpaceDN w:val="0"/>
              <w:adjustRightInd w:val="0"/>
              <w:jc w:val="center"/>
              <w:rPr>
                <w:lang w:val="id-ID"/>
              </w:rPr>
            </w:pPr>
            <w:r w:rsidRPr="004673AF">
              <w:rPr>
                <w:lang w:val="id-ID"/>
              </w:rPr>
              <w:t>2.263.715.831</w:t>
            </w:r>
          </w:p>
        </w:tc>
        <w:tc>
          <w:tcPr>
            <w:tcW w:w="925" w:type="dxa"/>
            <w:tcBorders>
              <w:top w:val="single" w:sz="4" w:space="0" w:color="000000"/>
              <w:left w:val="single" w:sz="4" w:space="0" w:color="000000"/>
              <w:bottom w:val="single" w:sz="4" w:space="0" w:color="000000"/>
              <w:right w:val="single" w:sz="4" w:space="0" w:color="000000"/>
            </w:tcBorders>
            <w:vAlign w:val="bottom"/>
          </w:tcPr>
          <w:p w:rsidR="00094338" w:rsidRPr="004673AF" w:rsidRDefault="00094338" w:rsidP="000561C3">
            <w:pPr>
              <w:autoSpaceDE w:val="0"/>
              <w:autoSpaceDN w:val="0"/>
              <w:adjustRightInd w:val="0"/>
              <w:jc w:val="center"/>
              <w:rPr>
                <w:color w:val="000000"/>
              </w:rPr>
            </w:pPr>
            <w:r w:rsidRPr="004673AF">
              <w:rPr>
                <w:color w:val="000000"/>
              </w:rPr>
              <w:t>92,25</w:t>
            </w:r>
          </w:p>
        </w:tc>
        <w:tc>
          <w:tcPr>
            <w:tcW w:w="1596" w:type="dxa"/>
            <w:tcBorders>
              <w:top w:val="single" w:sz="4" w:space="0" w:color="000000"/>
              <w:left w:val="single" w:sz="4" w:space="0" w:color="000000"/>
              <w:bottom w:val="single" w:sz="4" w:space="0" w:color="000000"/>
              <w:right w:val="single" w:sz="4" w:space="0" w:color="000000"/>
            </w:tcBorders>
            <w:vAlign w:val="center"/>
          </w:tcPr>
          <w:p w:rsidR="00094338" w:rsidRPr="004673AF" w:rsidRDefault="00094338" w:rsidP="000561C3">
            <w:pPr>
              <w:autoSpaceDE w:val="0"/>
              <w:autoSpaceDN w:val="0"/>
              <w:adjustRightInd w:val="0"/>
              <w:jc w:val="center"/>
              <w:rPr>
                <w:lang w:val="id-ID"/>
              </w:rPr>
            </w:pPr>
            <w:r w:rsidRPr="004673AF">
              <w:rPr>
                <w:lang w:val="id-ID"/>
              </w:rPr>
              <w:t>1.811.165.436</w:t>
            </w:r>
          </w:p>
        </w:tc>
        <w:tc>
          <w:tcPr>
            <w:tcW w:w="928" w:type="dxa"/>
            <w:tcBorders>
              <w:top w:val="single" w:sz="4" w:space="0" w:color="000000"/>
              <w:left w:val="single" w:sz="4" w:space="0" w:color="000000"/>
              <w:bottom w:val="single" w:sz="4" w:space="0" w:color="000000"/>
              <w:right w:val="single" w:sz="4" w:space="0" w:color="000000"/>
            </w:tcBorders>
            <w:vAlign w:val="bottom"/>
          </w:tcPr>
          <w:p w:rsidR="00094338" w:rsidRPr="004673AF" w:rsidRDefault="00094338" w:rsidP="000561C3">
            <w:pPr>
              <w:autoSpaceDE w:val="0"/>
              <w:autoSpaceDN w:val="0"/>
              <w:adjustRightInd w:val="0"/>
              <w:jc w:val="center"/>
              <w:rPr>
                <w:color w:val="000000"/>
              </w:rPr>
            </w:pPr>
            <w:r w:rsidRPr="004673AF">
              <w:rPr>
                <w:color w:val="000000"/>
              </w:rPr>
              <w:t>2,68</w:t>
            </w:r>
          </w:p>
        </w:tc>
        <w:tc>
          <w:tcPr>
            <w:tcW w:w="1844" w:type="dxa"/>
            <w:tcBorders>
              <w:top w:val="single" w:sz="4" w:space="0" w:color="000000"/>
              <w:left w:val="single" w:sz="4" w:space="0" w:color="000000"/>
              <w:bottom w:val="single" w:sz="4" w:space="0" w:color="000000"/>
              <w:right w:val="single" w:sz="4" w:space="0" w:color="000000"/>
            </w:tcBorders>
            <w:vAlign w:val="center"/>
          </w:tcPr>
          <w:p w:rsidR="00094338" w:rsidRPr="004673AF" w:rsidRDefault="00094338" w:rsidP="000561C3">
            <w:pPr>
              <w:autoSpaceDE w:val="0"/>
              <w:autoSpaceDN w:val="0"/>
              <w:adjustRightInd w:val="0"/>
              <w:jc w:val="center"/>
              <w:rPr>
                <w:lang w:val="id-ID"/>
              </w:rPr>
            </w:pPr>
            <w:r w:rsidRPr="004673AF">
              <w:rPr>
                <w:lang w:val="id-ID"/>
              </w:rPr>
              <w:t>1.014.888.423.313</w:t>
            </w:r>
          </w:p>
        </w:tc>
        <w:tc>
          <w:tcPr>
            <w:tcW w:w="1275" w:type="dxa"/>
            <w:tcBorders>
              <w:top w:val="single" w:sz="4" w:space="0" w:color="000000"/>
              <w:left w:val="single" w:sz="4" w:space="0" w:color="000000"/>
              <w:bottom w:val="single" w:sz="4" w:space="0" w:color="000000"/>
            </w:tcBorders>
            <w:vAlign w:val="bottom"/>
          </w:tcPr>
          <w:p w:rsidR="00094338" w:rsidRPr="004673AF" w:rsidRDefault="00094338" w:rsidP="000561C3">
            <w:pPr>
              <w:autoSpaceDE w:val="0"/>
              <w:autoSpaceDN w:val="0"/>
              <w:adjustRightInd w:val="0"/>
              <w:jc w:val="center"/>
              <w:rPr>
                <w:color w:val="000000"/>
              </w:rPr>
            </w:pPr>
            <w:r w:rsidRPr="004673AF">
              <w:rPr>
                <w:color w:val="000000"/>
              </w:rPr>
              <w:t>0,08</w:t>
            </w:r>
          </w:p>
        </w:tc>
      </w:tr>
      <w:tr w:rsidR="00094338" w:rsidRPr="004673AF" w:rsidTr="00725EA6">
        <w:trPr>
          <w:jc w:val="center"/>
        </w:trPr>
        <w:tc>
          <w:tcPr>
            <w:tcW w:w="1209" w:type="dxa"/>
            <w:tcBorders>
              <w:top w:val="single" w:sz="4" w:space="0" w:color="000000"/>
              <w:bottom w:val="single" w:sz="4" w:space="0" w:color="000000"/>
              <w:right w:val="single" w:sz="4" w:space="0" w:color="000000"/>
            </w:tcBorders>
            <w:vAlign w:val="center"/>
          </w:tcPr>
          <w:p w:rsidR="00094338" w:rsidRPr="004673AF" w:rsidRDefault="00094338" w:rsidP="000561C3">
            <w:pPr>
              <w:autoSpaceDE w:val="0"/>
              <w:autoSpaceDN w:val="0"/>
              <w:adjustRightInd w:val="0"/>
              <w:jc w:val="center"/>
              <w:rPr>
                <w:lang w:val="id-ID"/>
              </w:rPr>
            </w:pPr>
            <w:r w:rsidRPr="004673AF">
              <w:rPr>
                <w:lang w:val="id-ID"/>
              </w:rPr>
              <w:t>2018</w:t>
            </w:r>
          </w:p>
        </w:tc>
        <w:tc>
          <w:tcPr>
            <w:tcW w:w="1716" w:type="dxa"/>
            <w:tcBorders>
              <w:top w:val="single" w:sz="4" w:space="0" w:color="000000"/>
              <w:left w:val="single" w:sz="4" w:space="0" w:color="000000"/>
              <w:bottom w:val="single" w:sz="4" w:space="0" w:color="000000"/>
              <w:right w:val="single" w:sz="4" w:space="0" w:color="000000"/>
            </w:tcBorders>
            <w:vAlign w:val="center"/>
          </w:tcPr>
          <w:p w:rsidR="00094338" w:rsidRPr="004673AF" w:rsidRDefault="00094338" w:rsidP="000561C3">
            <w:pPr>
              <w:autoSpaceDE w:val="0"/>
              <w:autoSpaceDN w:val="0"/>
              <w:adjustRightInd w:val="0"/>
              <w:jc w:val="center"/>
              <w:rPr>
                <w:lang w:val="id-ID"/>
              </w:rPr>
            </w:pPr>
            <w:r w:rsidRPr="004673AF">
              <w:rPr>
                <w:lang w:val="id-ID"/>
              </w:rPr>
              <w:t>2.212.854.980</w:t>
            </w:r>
          </w:p>
        </w:tc>
        <w:tc>
          <w:tcPr>
            <w:tcW w:w="925" w:type="dxa"/>
            <w:tcBorders>
              <w:top w:val="single" w:sz="4" w:space="0" w:color="000000"/>
              <w:left w:val="single" w:sz="4" w:space="0" w:color="000000"/>
              <w:bottom w:val="single" w:sz="4" w:space="0" w:color="000000"/>
              <w:right w:val="single" w:sz="4" w:space="0" w:color="000000"/>
            </w:tcBorders>
            <w:vAlign w:val="bottom"/>
          </w:tcPr>
          <w:p w:rsidR="00094338" w:rsidRPr="004673AF" w:rsidRDefault="00094338" w:rsidP="000561C3">
            <w:pPr>
              <w:autoSpaceDE w:val="0"/>
              <w:autoSpaceDN w:val="0"/>
              <w:adjustRightInd w:val="0"/>
              <w:jc w:val="center"/>
              <w:rPr>
                <w:color w:val="000000"/>
              </w:rPr>
            </w:pPr>
            <w:r w:rsidRPr="004673AF">
              <w:rPr>
                <w:color w:val="000000"/>
              </w:rPr>
              <w:t>-2,25</w:t>
            </w:r>
          </w:p>
        </w:tc>
        <w:tc>
          <w:tcPr>
            <w:tcW w:w="1596" w:type="dxa"/>
            <w:tcBorders>
              <w:top w:val="single" w:sz="4" w:space="0" w:color="000000"/>
              <w:left w:val="single" w:sz="4" w:space="0" w:color="000000"/>
              <w:bottom w:val="single" w:sz="4" w:space="0" w:color="000000"/>
              <w:right w:val="single" w:sz="4" w:space="0" w:color="000000"/>
            </w:tcBorders>
            <w:vAlign w:val="center"/>
          </w:tcPr>
          <w:p w:rsidR="00094338" w:rsidRPr="004673AF" w:rsidRDefault="00094338" w:rsidP="000561C3">
            <w:pPr>
              <w:autoSpaceDE w:val="0"/>
              <w:autoSpaceDN w:val="0"/>
              <w:adjustRightInd w:val="0"/>
              <w:jc w:val="center"/>
              <w:rPr>
                <w:lang w:val="id-ID"/>
              </w:rPr>
            </w:pPr>
            <w:r w:rsidRPr="004673AF">
              <w:rPr>
                <w:lang w:val="id-ID"/>
              </w:rPr>
              <w:t>1.718.360.997</w:t>
            </w:r>
          </w:p>
        </w:tc>
        <w:tc>
          <w:tcPr>
            <w:tcW w:w="928" w:type="dxa"/>
            <w:tcBorders>
              <w:top w:val="single" w:sz="4" w:space="0" w:color="000000"/>
              <w:left w:val="single" w:sz="4" w:space="0" w:color="000000"/>
              <w:bottom w:val="single" w:sz="4" w:space="0" w:color="000000"/>
              <w:right w:val="single" w:sz="4" w:space="0" w:color="000000"/>
            </w:tcBorders>
            <w:vAlign w:val="bottom"/>
          </w:tcPr>
          <w:p w:rsidR="00094338" w:rsidRPr="004673AF" w:rsidRDefault="00094338" w:rsidP="000561C3">
            <w:pPr>
              <w:autoSpaceDE w:val="0"/>
              <w:autoSpaceDN w:val="0"/>
              <w:adjustRightInd w:val="0"/>
              <w:jc w:val="center"/>
              <w:rPr>
                <w:color w:val="000000"/>
              </w:rPr>
            </w:pPr>
            <w:r w:rsidRPr="004673AF">
              <w:rPr>
                <w:color w:val="000000"/>
              </w:rPr>
              <w:t>-5,12</w:t>
            </w:r>
          </w:p>
        </w:tc>
        <w:tc>
          <w:tcPr>
            <w:tcW w:w="1844" w:type="dxa"/>
            <w:tcBorders>
              <w:top w:val="single" w:sz="4" w:space="0" w:color="000000"/>
              <w:left w:val="single" w:sz="4" w:space="0" w:color="000000"/>
              <w:bottom w:val="single" w:sz="4" w:space="0" w:color="000000"/>
              <w:right w:val="single" w:sz="4" w:space="0" w:color="000000"/>
            </w:tcBorders>
            <w:vAlign w:val="center"/>
          </w:tcPr>
          <w:p w:rsidR="00094338" w:rsidRPr="004673AF" w:rsidRDefault="00094338" w:rsidP="000561C3">
            <w:pPr>
              <w:autoSpaceDE w:val="0"/>
              <w:autoSpaceDN w:val="0"/>
              <w:adjustRightInd w:val="0"/>
              <w:jc w:val="center"/>
              <w:rPr>
                <w:lang w:val="id-ID"/>
              </w:rPr>
            </w:pPr>
            <w:r w:rsidRPr="004673AF">
              <w:rPr>
                <w:lang w:val="id-ID"/>
              </w:rPr>
              <w:t>659.691.003.769</w:t>
            </w:r>
          </w:p>
        </w:tc>
        <w:tc>
          <w:tcPr>
            <w:tcW w:w="1275" w:type="dxa"/>
            <w:tcBorders>
              <w:top w:val="single" w:sz="4" w:space="0" w:color="000000"/>
              <w:left w:val="single" w:sz="4" w:space="0" w:color="000000"/>
              <w:bottom w:val="single" w:sz="4" w:space="0" w:color="000000"/>
            </w:tcBorders>
            <w:vAlign w:val="bottom"/>
          </w:tcPr>
          <w:p w:rsidR="00094338" w:rsidRPr="004673AF" w:rsidRDefault="00094338" w:rsidP="000561C3">
            <w:pPr>
              <w:autoSpaceDE w:val="0"/>
              <w:autoSpaceDN w:val="0"/>
              <w:adjustRightInd w:val="0"/>
              <w:jc w:val="center"/>
              <w:rPr>
                <w:color w:val="000000"/>
              </w:rPr>
            </w:pPr>
            <w:r w:rsidRPr="004673AF">
              <w:rPr>
                <w:color w:val="000000"/>
              </w:rPr>
              <w:t>-35,00</w:t>
            </w:r>
          </w:p>
        </w:tc>
      </w:tr>
    </w:tbl>
    <w:p w:rsidR="00094338" w:rsidRDefault="00094338" w:rsidP="00094338">
      <w:pPr>
        <w:autoSpaceDE w:val="0"/>
        <w:autoSpaceDN w:val="0"/>
        <w:adjustRightInd w:val="0"/>
        <w:ind w:firstLine="284"/>
        <w:rPr>
          <w:sz w:val="24"/>
          <w:szCs w:val="24"/>
          <w:lang w:val="id-ID"/>
        </w:rPr>
      </w:pPr>
      <w:r>
        <w:rPr>
          <w:sz w:val="24"/>
          <w:szCs w:val="24"/>
          <w:lang w:val="id-ID"/>
        </w:rPr>
        <w:t xml:space="preserve"> Sumber: </w:t>
      </w:r>
      <w:proofErr w:type="spellStart"/>
      <w:r>
        <w:rPr>
          <w:sz w:val="24"/>
          <w:szCs w:val="24"/>
        </w:rPr>
        <w:t>Dinas</w:t>
      </w:r>
      <w:proofErr w:type="spellEnd"/>
      <w:r>
        <w:rPr>
          <w:sz w:val="24"/>
          <w:szCs w:val="24"/>
        </w:rPr>
        <w:t xml:space="preserve"> </w:t>
      </w:r>
      <w:proofErr w:type="spellStart"/>
      <w:r>
        <w:rPr>
          <w:sz w:val="24"/>
          <w:szCs w:val="24"/>
        </w:rPr>
        <w:t>Pengelolaan</w:t>
      </w:r>
      <w:proofErr w:type="spellEnd"/>
      <w:r>
        <w:rPr>
          <w:sz w:val="24"/>
          <w:szCs w:val="24"/>
        </w:rPr>
        <w:t xml:space="preserve"> </w:t>
      </w:r>
      <w:proofErr w:type="spellStart"/>
      <w:r>
        <w:rPr>
          <w:sz w:val="24"/>
          <w:szCs w:val="24"/>
        </w:rPr>
        <w:t>Keuangan</w:t>
      </w:r>
      <w:proofErr w:type="spellEnd"/>
      <w:r>
        <w:rPr>
          <w:sz w:val="24"/>
          <w:szCs w:val="24"/>
        </w:rPr>
        <w:t xml:space="preserve"> dan </w:t>
      </w:r>
      <w:proofErr w:type="spellStart"/>
      <w:r>
        <w:rPr>
          <w:sz w:val="24"/>
          <w:szCs w:val="24"/>
        </w:rPr>
        <w:t>Aset</w:t>
      </w:r>
      <w:proofErr w:type="spellEnd"/>
      <w:r>
        <w:rPr>
          <w:sz w:val="24"/>
          <w:szCs w:val="24"/>
        </w:rPr>
        <w:t xml:space="preserve"> Kota </w:t>
      </w:r>
      <w:proofErr w:type="spellStart"/>
      <w:r>
        <w:rPr>
          <w:sz w:val="24"/>
          <w:szCs w:val="24"/>
        </w:rPr>
        <w:t>Langsa</w:t>
      </w:r>
      <w:proofErr w:type="spellEnd"/>
      <w:r>
        <w:rPr>
          <w:sz w:val="24"/>
          <w:szCs w:val="24"/>
          <w:lang w:val="id-ID"/>
        </w:rPr>
        <w:t xml:space="preserve"> (2019)</w:t>
      </w:r>
    </w:p>
    <w:p w:rsidR="00094338" w:rsidRDefault="00094338" w:rsidP="00094338">
      <w:pPr>
        <w:autoSpaceDE w:val="0"/>
        <w:autoSpaceDN w:val="0"/>
        <w:adjustRightInd w:val="0"/>
        <w:rPr>
          <w:sz w:val="24"/>
          <w:szCs w:val="24"/>
          <w:lang w:val="id-ID"/>
        </w:rPr>
      </w:pPr>
    </w:p>
    <w:p w:rsidR="00094338" w:rsidRDefault="00094338" w:rsidP="00094338">
      <w:pPr>
        <w:autoSpaceDE w:val="0"/>
        <w:autoSpaceDN w:val="0"/>
        <w:adjustRightInd w:val="0"/>
        <w:rPr>
          <w:sz w:val="24"/>
          <w:szCs w:val="24"/>
          <w:lang w:val="id-ID"/>
        </w:rPr>
        <w:sectPr w:rsidR="00094338" w:rsidSect="00094338">
          <w:type w:val="continuous"/>
          <w:pgSz w:w="11920" w:h="16840"/>
          <w:pgMar w:top="880" w:right="960" w:bottom="280" w:left="960" w:header="720" w:footer="720" w:gutter="0"/>
          <w:cols w:space="720"/>
        </w:sectPr>
      </w:pPr>
    </w:p>
    <w:p w:rsidR="00FF3C2F" w:rsidRPr="005512C5" w:rsidRDefault="00094338" w:rsidP="005512C5">
      <w:pPr>
        <w:spacing w:before="29" w:line="360" w:lineRule="auto"/>
        <w:ind w:left="173" w:right="-39" w:firstLine="394"/>
        <w:jc w:val="both"/>
        <w:rPr>
          <w:lang w:val="id-ID"/>
        </w:rPr>
      </w:pPr>
      <w:proofErr w:type="spellStart"/>
      <w:r w:rsidRPr="005512C5">
        <w:rPr>
          <w:sz w:val="24"/>
          <w:szCs w:val="24"/>
        </w:rPr>
        <w:t>Berdasarkan</w:t>
      </w:r>
      <w:proofErr w:type="spellEnd"/>
      <w:r w:rsidRPr="005512C5">
        <w:rPr>
          <w:sz w:val="24"/>
          <w:szCs w:val="24"/>
        </w:rPr>
        <w:t xml:space="preserve"> </w:t>
      </w:r>
      <w:proofErr w:type="spellStart"/>
      <w:r w:rsidRPr="005512C5">
        <w:rPr>
          <w:sz w:val="24"/>
          <w:szCs w:val="24"/>
        </w:rPr>
        <w:t>Tabel</w:t>
      </w:r>
      <w:proofErr w:type="spellEnd"/>
      <w:r w:rsidRPr="005512C5">
        <w:rPr>
          <w:sz w:val="24"/>
          <w:szCs w:val="24"/>
          <w:lang w:val="id-ID"/>
        </w:rPr>
        <w:t xml:space="preserve"> </w:t>
      </w:r>
      <w:r w:rsidRPr="005512C5">
        <w:rPr>
          <w:sz w:val="24"/>
          <w:szCs w:val="24"/>
        </w:rPr>
        <w:t xml:space="preserve">1 </w:t>
      </w:r>
      <w:proofErr w:type="spellStart"/>
      <w:r w:rsidRPr="005512C5">
        <w:rPr>
          <w:sz w:val="24"/>
          <w:szCs w:val="24"/>
        </w:rPr>
        <w:t>dapat</w:t>
      </w:r>
      <w:proofErr w:type="spellEnd"/>
      <w:r w:rsidRPr="005512C5">
        <w:rPr>
          <w:sz w:val="24"/>
          <w:szCs w:val="24"/>
        </w:rPr>
        <w:t xml:space="preserve"> </w:t>
      </w:r>
      <w:proofErr w:type="spellStart"/>
      <w:r w:rsidRPr="005512C5">
        <w:rPr>
          <w:sz w:val="24"/>
          <w:szCs w:val="24"/>
        </w:rPr>
        <w:t>dilihat</w:t>
      </w:r>
      <w:proofErr w:type="spellEnd"/>
      <w:r w:rsidRPr="005512C5">
        <w:rPr>
          <w:sz w:val="24"/>
          <w:szCs w:val="24"/>
        </w:rPr>
        <w:t xml:space="preserve"> </w:t>
      </w:r>
      <w:proofErr w:type="spellStart"/>
      <w:r w:rsidRPr="005512C5">
        <w:rPr>
          <w:sz w:val="24"/>
          <w:szCs w:val="24"/>
        </w:rPr>
        <w:t>bahwa</w:t>
      </w:r>
      <w:proofErr w:type="spellEnd"/>
      <w:r w:rsidRPr="005512C5">
        <w:rPr>
          <w:sz w:val="24"/>
          <w:szCs w:val="24"/>
          <w:lang w:val="id-ID"/>
        </w:rPr>
        <w:t xml:space="preserve"> selama tahun 2014 - 201</w:t>
      </w:r>
      <w:r w:rsidR="00725EA6">
        <w:rPr>
          <w:sz w:val="24"/>
          <w:szCs w:val="24"/>
        </w:rPr>
        <w:t>8</w:t>
      </w:r>
      <w:r w:rsidRPr="005512C5">
        <w:rPr>
          <w:sz w:val="24"/>
          <w:szCs w:val="24"/>
        </w:rPr>
        <w:t xml:space="preserve">  </w:t>
      </w:r>
      <w:r w:rsidRPr="005512C5">
        <w:rPr>
          <w:sz w:val="24"/>
          <w:szCs w:val="24"/>
          <w:lang w:val="id-ID"/>
        </w:rPr>
        <w:t xml:space="preserve">BPHTB, </w:t>
      </w:r>
      <w:r w:rsidRPr="005512C5">
        <w:rPr>
          <w:sz w:val="24"/>
          <w:szCs w:val="24"/>
        </w:rPr>
        <w:t>PBB</w:t>
      </w:r>
      <w:r w:rsidRPr="005512C5">
        <w:rPr>
          <w:sz w:val="24"/>
          <w:szCs w:val="24"/>
          <w:lang w:val="id-ID"/>
        </w:rPr>
        <w:t xml:space="preserve"> dan Pendapatan Daerah </w:t>
      </w:r>
      <w:r w:rsidRPr="005512C5">
        <w:rPr>
          <w:sz w:val="24"/>
          <w:szCs w:val="24"/>
        </w:rPr>
        <w:t xml:space="preserve"> </w:t>
      </w:r>
      <w:r w:rsidRPr="005512C5">
        <w:rPr>
          <w:sz w:val="24"/>
          <w:szCs w:val="24"/>
          <w:lang w:val="id-ID"/>
        </w:rPr>
        <w:t xml:space="preserve">Kota Langsa </w:t>
      </w:r>
      <w:proofErr w:type="spellStart"/>
      <w:r w:rsidRPr="005512C5">
        <w:rPr>
          <w:sz w:val="24"/>
          <w:szCs w:val="24"/>
        </w:rPr>
        <w:t>mengalami</w:t>
      </w:r>
      <w:proofErr w:type="spellEnd"/>
      <w:r w:rsidRPr="005512C5">
        <w:rPr>
          <w:sz w:val="24"/>
          <w:szCs w:val="24"/>
        </w:rPr>
        <w:t xml:space="preserve"> </w:t>
      </w:r>
      <w:r w:rsidRPr="005512C5">
        <w:rPr>
          <w:sz w:val="24"/>
          <w:szCs w:val="24"/>
          <w:lang w:val="id-ID"/>
        </w:rPr>
        <w:t>fluktuasi</w:t>
      </w:r>
      <w:r w:rsidRPr="005512C5">
        <w:rPr>
          <w:sz w:val="24"/>
          <w:szCs w:val="24"/>
        </w:rPr>
        <w:t xml:space="preserve">. Pada </w:t>
      </w:r>
      <w:proofErr w:type="spellStart"/>
      <w:r w:rsidRPr="005512C5">
        <w:rPr>
          <w:sz w:val="24"/>
          <w:szCs w:val="24"/>
        </w:rPr>
        <w:t>tahun</w:t>
      </w:r>
      <w:proofErr w:type="spellEnd"/>
      <w:r w:rsidRPr="005512C5">
        <w:rPr>
          <w:sz w:val="24"/>
          <w:szCs w:val="24"/>
        </w:rPr>
        <w:t xml:space="preserve"> 2017 BPHTB </w:t>
      </w:r>
      <w:proofErr w:type="spellStart"/>
      <w:r w:rsidRPr="005512C5">
        <w:rPr>
          <w:sz w:val="24"/>
          <w:szCs w:val="24"/>
        </w:rPr>
        <w:t>mencapai</w:t>
      </w:r>
      <w:proofErr w:type="spellEnd"/>
      <w:r w:rsidRPr="005512C5">
        <w:rPr>
          <w:sz w:val="24"/>
          <w:szCs w:val="24"/>
        </w:rPr>
        <w:t xml:space="preserve"> </w:t>
      </w:r>
      <w:proofErr w:type="spellStart"/>
      <w:r w:rsidRPr="005512C5">
        <w:rPr>
          <w:sz w:val="24"/>
          <w:szCs w:val="24"/>
        </w:rPr>
        <w:t>Rp</w:t>
      </w:r>
      <w:proofErr w:type="spellEnd"/>
      <w:r w:rsidRPr="005512C5">
        <w:rPr>
          <w:sz w:val="24"/>
          <w:szCs w:val="24"/>
        </w:rPr>
        <w:t xml:space="preserve"> 2.263.715.831 dan </w:t>
      </w:r>
      <w:proofErr w:type="spellStart"/>
      <w:r w:rsidRPr="005512C5">
        <w:rPr>
          <w:sz w:val="24"/>
          <w:szCs w:val="24"/>
        </w:rPr>
        <w:t>pendapatan</w:t>
      </w:r>
      <w:proofErr w:type="spellEnd"/>
      <w:r w:rsidRPr="005512C5">
        <w:rPr>
          <w:sz w:val="24"/>
          <w:szCs w:val="24"/>
        </w:rPr>
        <w:t xml:space="preserve"> yang </w:t>
      </w:r>
      <w:proofErr w:type="spellStart"/>
      <w:r w:rsidRPr="005512C5">
        <w:rPr>
          <w:sz w:val="24"/>
          <w:szCs w:val="24"/>
        </w:rPr>
        <w:t>direalisasikan</w:t>
      </w:r>
      <w:proofErr w:type="spellEnd"/>
      <w:r w:rsidRPr="005512C5">
        <w:rPr>
          <w:sz w:val="24"/>
          <w:szCs w:val="24"/>
        </w:rPr>
        <w:t xml:space="preserve"> pada </w:t>
      </w:r>
      <w:proofErr w:type="spellStart"/>
      <w:r w:rsidRPr="005512C5">
        <w:rPr>
          <w:sz w:val="24"/>
          <w:szCs w:val="24"/>
        </w:rPr>
        <w:t>tahun</w:t>
      </w:r>
      <w:proofErr w:type="spellEnd"/>
      <w:r w:rsidRPr="005512C5">
        <w:rPr>
          <w:sz w:val="24"/>
          <w:szCs w:val="24"/>
        </w:rPr>
        <w:t xml:space="preserve"> 2017 </w:t>
      </w:r>
      <w:proofErr w:type="spellStart"/>
      <w:r w:rsidRPr="005512C5">
        <w:rPr>
          <w:sz w:val="24"/>
          <w:szCs w:val="24"/>
        </w:rPr>
        <w:t>adalah</w:t>
      </w:r>
      <w:proofErr w:type="spellEnd"/>
      <w:r w:rsidRPr="005512C5">
        <w:rPr>
          <w:sz w:val="24"/>
          <w:szCs w:val="24"/>
        </w:rPr>
        <w:t xml:space="preserve"> </w:t>
      </w:r>
      <w:proofErr w:type="spellStart"/>
      <w:r w:rsidRPr="005512C5">
        <w:rPr>
          <w:sz w:val="24"/>
          <w:szCs w:val="24"/>
        </w:rPr>
        <w:t>sebesar</w:t>
      </w:r>
      <w:proofErr w:type="spellEnd"/>
      <w:r w:rsidRPr="005512C5">
        <w:rPr>
          <w:sz w:val="24"/>
          <w:szCs w:val="24"/>
        </w:rPr>
        <w:t xml:space="preserve"> </w:t>
      </w:r>
      <w:proofErr w:type="spellStart"/>
      <w:r w:rsidRPr="005512C5">
        <w:rPr>
          <w:sz w:val="24"/>
          <w:szCs w:val="24"/>
        </w:rPr>
        <w:t>Rp</w:t>
      </w:r>
      <w:proofErr w:type="spellEnd"/>
      <w:r w:rsidRPr="005512C5">
        <w:rPr>
          <w:sz w:val="24"/>
          <w:szCs w:val="24"/>
        </w:rPr>
        <w:t xml:space="preserve"> 1.014.888.423.313. </w:t>
      </w:r>
      <w:proofErr w:type="spellStart"/>
      <w:r w:rsidRPr="005512C5">
        <w:rPr>
          <w:sz w:val="24"/>
          <w:szCs w:val="24"/>
        </w:rPr>
        <w:t>Peningkatan</w:t>
      </w:r>
      <w:proofErr w:type="spellEnd"/>
      <w:r w:rsidRPr="005512C5">
        <w:rPr>
          <w:sz w:val="24"/>
          <w:szCs w:val="24"/>
        </w:rPr>
        <w:t xml:space="preserve"> BPHTB dan PBB Kota </w:t>
      </w:r>
      <w:proofErr w:type="spellStart"/>
      <w:r w:rsidRPr="005512C5">
        <w:rPr>
          <w:sz w:val="24"/>
          <w:szCs w:val="24"/>
        </w:rPr>
        <w:t>Langsa</w:t>
      </w:r>
      <w:proofErr w:type="spellEnd"/>
      <w:r w:rsidRPr="005512C5">
        <w:rPr>
          <w:sz w:val="24"/>
          <w:szCs w:val="24"/>
        </w:rPr>
        <w:t xml:space="preserve"> </w:t>
      </w:r>
      <w:proofErr w:type="spellStart"/>
      <w:r w:rsidRPr="005512C5">
        <w:rPr>
          <w:sz w:val="24"/>
          <w:szCs w:val="24"/>
        </w:rPr>
        <w:t>berdampak</w:t>
      </w:r>
      <w:proofErr w:type="spellEnd"/>
      <w:r w:rsidRPr="005512C5">
        <w:rPr>
          <w:sz w:val="24"/>
          <w:szCs w:val="24"/>
        </w:rPr>
        <w:t xml:space="preserve"> </w:t>
      </w:r>
      <w:proofErr w:type="spellStart"/>
      <w:r w:rsidRPr="005512C5">
        <w:rPr>
          <w:sz w:val="24"/>
          <w:szCs w:val="24"/>
        </w:rPr>
        <w:t>terhadap</w:t>
      </w:r>
      <w:proofErr w:type="spellEnd"/>
      <w:r w:rsidRPr="005512C5">
        <w:rPr>
          <w:sz w:val="24"/>
          <w:szCs w:val="24"/>
        </w:rPr>
        <w:t xml:space="preserve"> </w:t>
      </w:r>
      <w:proofErr w:type="spellStart"/>
      <w:r w:rsidRPr="005512C5">
        <w:rPr>
          <w:sz w:val="24"/>
          <w:szCs w:val="24"/>
        </w:rPr>
        <w:t>pendapatan</w:t>
      </w:r>
      <w:proofErr w:type="spellEnd"/>
      <w:r w:rsidRPr="005512C5">
        <w:rPr>
          <w:sz w:val="24"/>
          <w:szCs w:val="24"/>
        </w:rPr>
        <w:t xml:space="preserve"> </w:t>
      </w:r>
      <w:proofErr w:type="spellStart"/>
      <w:r w:rsidRPr="005512C5">
        <w:rPr>
          <w:sz w:val="24"/>
          <w:szCs w:val="24"/>
        </w:rPr>
        <w:t>daerah</w:t>
      </w:r>
      <w:proofErr w:type="spellEnd"/>
      <w:r w:rsidRPr="005512C5">
        <w:rPr>
          <w:sz w:val="24"/>
          <w:szCs w:val="24"/>
        </w:rPr>
        <w:t xml:space="preserve"> di Kota </w:t>
      </w:r>
      <w:proofErr w:type="spellStart"/>
      <w:r w:rsidRPr="005512C5">
        <w:rPr>
          <w:sz w:val="24"/>
          <w:szCs w:val="24"/>
        </w:rPr>
        <w:t>Langsa</w:t>
      </w:r>
      <w:proofErr w:type="spellEnd"/>
      <w:r w:rsidRPr="005512C5">
        <w:rPr>
          <w:sz w:val="24"/>
          <w:szCs w:val="24"/>
        </w:rPr>
        <w:t>.</w:t>
      </w:r>
      <w:r w:rsidRPr="005512C5">
        <w:rPr>
          <w:sz w:val="24"/>
          <w:szCs w:val="24"/>
          <w:lang w:val="id-ID"/>
        </w:rPr>
        <w:t xml:space="preserve"> </w:t>
      </w:r>
      <w:proofErr w:type="spellStart"/>
      <w:r w:rsidRPr="005512C5">
        <w:rPr>
          <w:sz w:val="24"/>
          <w:szCs w:val="24"/>
        </w:rPr>
        <w:t>Peningkatan</w:t>
      </w:r>
      <w:proofErr w:type="spellEnd"/>
      <w:r w:rsidRPr="005512C5">
        <w:rPr>
          <w:sz w:val="24"/>
          <w:szCs w:val="24"/>
        </w:rPr>
        <w:t xml:space="preserve"> </w:t>
      </w:r>
      <w:proofErr w:type="spellStart"/>
      <w:r w:rsidRPr="005512C5">
        <w:rPr>
          <w:sz w:val="24"/>
          <w:szCs w:val="24"/>
        </w:rPr>
        <w:t>tertinggi</w:t>
      </w:r>
      <w:proofErr w:type="spellEnd"/>
      <w:r w:rsidRPr="005512C5">
        <w:rPr>
          <w:sz w:val="24"/>
          <w:szCs w:val="24"/>
        </w:rPr>
        <w:t xml:space="preserve"> </w:t>
      </w:r>
      <w:r w:rsidRPr="005512C5">
        <w:rPr>
          <w:sz w:val="24"/>
          <w:szCs w:val="24"/>
        </w:rPr>
        <w:lastRenderedPageBreak/>
        <w:t xml:space="preserve">BPHTB </w:t>
      </w:r>
      <w:proofErr w:type="spellStart"/>
      <w:r w:rsidRPr="005512C5">
        <w:rPr>
          <w:sz w:val="24"/>
          <w:szCs w:val="24"/>
        </w:rPr>
        <w:t>yaitu</w:t>
      </w:r>
      <w:proofErr w:type="spellEnd"/>
      <w:r w:rsidRPr="005512C5">
        <w:rPr>
          <w:sz w:val="24"/>
          <w:szCs w:val="24"/>
        </w:rPr>
        <w:t xml:space="preserve"> pada </w:t>
      </w:r>
      <w:proofErr w:type="spellStart"/>
      <w:r w:rsidRPr="005512C5">
        <w:rPr>
          <w:sz w:val="24"/>
          <w:szCs w:val="24"/>
        </w:rPr>
        <w:t>tahun</w:t>
      </w:r>
      <w:proofErr w:type="spellEnd"/>
      <w:r w:rsidRPr="005512C5">
        <w:rPr>
          <w:sz w:val="24"/>
          <w:szCs w:val="24"/>
        </w:rPr>
        <w:t xml:space="preserve"> 2017 yang </w:t>
      </w:r>
      <w:proofErr w:type="spellStart"/>
      <w:r w:rsidRPr="005512C5">
        <w:rPr>
          <w:sz w:val="24"/>
          <w:szCs w:val="24"/>
        </w:rPr>
        <w:t>mencapai</w:t>
      </w:r>
      <w:proofErr w:type="spellEnd"/>
      <w:r w:rsidRPr="005512C5">
        <w:rPr>
          <w:sz w:val="24"/>
          <w:szCs w:val="24"/>
        </w:rPr>
        <w:t xml:space="preserve"> 92,25%. </w:t>
      </w:r>
      <w:proofErr w:type="spellStart"/>
      <w:r w:rsidRPr="005512C5">
        <w:rPr>
          <w:sz w:val="24"/>
          <w:szCs w:val="24"/>
        </w:rPr>
        <w:t>Peningkatan</w:t>
      </w:r>
      <w:proofErr w:type="spellEnd"/>
      <w:r w:rsidRPr="005512C5">
        <w:rPr>
          <w:sz w:val="24"/>
          <w:szCs w:val="24"/>
        </w:rPr>
        <w:t xml:space="preserve"> </w:t>
      </w:r>
      <w:proofErr w:type="spellStart"/>
      <w:r w:rsidRPr="005512C5">
        <w:rPr>
          <w:sz w:val="24"/>
          <w:szCs w:val="24"/>
        </w:rPr>
        <w:t>tertinggi</w:t>
      </w:r>
      <w:proofErr w:type="spellEnd"/>
      <w:r w:rsidRPr="005512C5">
        <w:rPr>
          <w:sz w:val="24"/>
          <w:szCs w:val="24"/>
        </w:rPr>
        <w:t xml:space="preserve"> </w:t>
      </w:r>
      <w:proofErr w:type="spellStart"/>
      <w:r w:rsidRPr="005512C5">
        <w:rPr>
          <w:sz w:val="24"/>
          <w:szCs w:val="24"/>
        </w:rPr>
        <w:t>penerimaan</w:t>
      </w:r>
      <w:proofErr w:type="spellEnd"/>
      <w:r w:rsidRPr="005512C5">
        <w:rPr>
          <w:sz w:val="24"/>
          <w:szCs w:val="24"/>
        </w:rPr>
        <w:t xml:space="preserve"> PBB </w:t>
      </w:r>
      <w:proofErr w:type="spellStart"/>
      <w:r w:rsidRPr="005512C5">
        <w:rPr>
          <w:sz w:val="24"/>
          <w:szCs w:val="24"/>
        </w:rPr>
        <w:t>yaitu</w:t>
      </w:r>
      <w:proofErr w:type="spellEnd"/>
      <w:r w:rsidRPr="005512C5">
        <w:rPr>
          <w:sz w:val="24"/>
          <w:szCs w:val="24"/>
        </w:rPr>
        <w:t xml:space="preserve"> pada </w:t>
      </w:r>
      <w:proofErr w:type="spellStart"/>
      <w:r w:rsidRPr="005512C5">
        <w:rPr>
          <w:sz w:val="24"/>
          <w:szCs w:val="24"/>
        </w:rPr>
        <w:t>tahun</w:t>
      </w:r>
      <w:proofErr w:type="spellEnd"/>
      <w:r w:rsidRPr="005512C5">
        <w:rPr>
          <w:sz w:val="24"/>
          <w:szCs w:val="24"/>
        </w:rPr>
        <w:t xml:space="preserve"> 2016 yang </w:t>
      </w:r>
      <w:proofErr w:type="spellStart"/>
      <w:r w:rsidRPr="005512C5">
        <w:rPr>
          <w:sz w:val="24"/>
          <w:szCs w:val="24"/>
        </w:rPr>
        <w:t>mencapai</w:t>
      </w:r>
      <w:proofErr w:type="spellEnd"/>
      <w:r w:rsidRPr="005512C5">
        <w:rPr>
          <w:sz w:val="24"/>
          <w:szCs w:val="24"/>
        </w:rPr>
        <w:t xml:space="preserve"> 17,60%, </w:t>
      </w:r>
      <w:proofErr w:type="spellStart"/>
      <w:r w:rsidRPr="005512C5">
        <w:rPr>
          <w:sz w:val="24"/>
          <w:szCs w:val="24"/>
        </w:rPr>
        <w:t>peningkatan</w:t>
      </w:r>
      <w:proofErr w:type="spellEnd"/>
      <w:r w:rsidRPr="005512C5">
        <w:rPr>
          <w:sz w:val="24"/>
          <w:szCs w:val="24"/>
        </w:rPr>
        <w:t xml:space="preserve"> </w:t>
      </w:r>
      <w:proofErr w:type="spellStart"/>
      <w:r w:rsidRPr="005512C5">
        <w:rPr>
          <w:sz w:val="24"/>
          <w:szCs w:val="24"/>
        </w:rPr>
        <w:t>tertinggi</w:t>
      </w:r>
      <w:proofErr w:type="spellEnd"/>
      <w:r w:rsidRPr="005512C5">
        <w:rPr>
          <w:sz w:val="24"/>
          <w:szCs w:val="24"/>
        </w:rPr>
        <w:t xml:space="preserve"> </w:t>
      </w:r>
      <w:proofErr w:type="spellStart"/>
      <w:r w:rsidRPr="005512C5">
        <w:rPr>
          <w:sz w:val="24"/>
          <w:szCs w:val="24"/>
        </w:rPr>
        <w:t>pendapatan</w:t>
      </w:r>
      <w:proofErr w:type="spellEnd"/>
      <w:r w:rsidRPr="005512C5">
        <w:rPr>
          <w:sz w:val="24"/>
          <w:szCs w:val="24"/>
        </w:rPr>
        <w:t xml:space="preserve"> </w:t>
      </w:r>
      <w:proofErr w:type="spellStart"/>
      <w:r w:rsidRPr="005512C5">
        <w:rPr>
          <w:sz w:val="24"/>
          <w:szCs w:val="24"/>
        </w:rPr>
        <w:t>daerah</w:t>
      </w:r>
      <w:proofErr w:type="spellEnd"/>
      <w:r w:rsidRPr="005512C5">
        <w:rPr>
          <w:sz w:val="24"/>
          <w:szCs w:val="24"/>
        </w:rPr>
        <w:t xml:space="preserve"> </w:t>
      </w:r>
      <w:proofErr w:type="spellStart"/>
      <w:r w:rsidRPr="005512C5">
        <w:rPr>
          <w:sz w:val="24"/>
          <w:szCs w:val="24"/>
        </w:rPr>
        <w:t>yaitu</w:t>
      </w:r>
      <w:proofErr w:type="spellEnd"/>
      <w:r w:rsidRPr="005512C5">
        <w:rPr>
          <w:sz w:val="24"/>
          <w:szCs w:val="24"/>
        </w:rPr>
        <w:t xml:space="preserve"> pada </w:t>
      </w:r>
      <w:proofErr w:type="spellStart"/>
      <w:r w:rsidRPr="005512C5">
        <w:rPr>
          <w:sz w:val="24"/>
          <w:szCs w:val="24"/>
        </w:rPr>
        <w:t>tahun</w:t>
      </w:r>
      <w:proofErr w:type="spellEnd"/>
      <w:r w:rsidRPr="005512C5">
        <w:rPr>
          <w:sz w:val="24"/>
          <w:szCs w:val="24"/>
        </w:rPr>
        <w:t xml:space="preserve"> 2016 yang </w:t>
      </w:r>
      <w:proofErr w:type="spellStart"/>
      <w:r w:rsidRPr="005512C5">
        <w:rPr>
          <w:sz w:val="24"/>
          <w:szCs w:val="24"/>
        </w:rPr>
        <w:t>mencapai</w:t>
      </w:r>
      <w:proofErr w:type="spellEnd"/>
      <w:r w:rsidRPr="005512C5">
        <w:rPr>
          <w:sz w:val="24"/>
          <w:szCs w:val="24"/>
        </w:rPr>
        <w:t xml:space="preserve"> 24,67%.</w:t>
      </w:r>
    </w:p>
    <w:p w:rsidR="00094338" w:rsidRDefault="00FF3C2F" w:rsidP="005512C5">
      <w:pPr>
        <w:spacing w:line="360" w:lineRule="auto"/>
        <w:ind w:left="173" w:right="-39" w:firstLine="394"/>
        <w:jc w:val="both"/>
        <w:rPr>
          <w:sz w:val="24"/>
          <w:szCs w:val="24"/>
          <w:lang w:val="id-ID"/>
        </w:rPr>
      </w:pPr>
      <w:proofErr w:type="spellStart"/>
      <w:r w:rsidRPr="005512C5">
        <w:rPr>
          <w:sz w:val="24"/>
          <w:szCs w:val="24"/>
        </w:rPr>
        <w:t>Tujuan</w:t>
      </w:r>
      <w:proofErr w:type="spellEnd"/>
      <w:r w:rsidRPr="005512C5">
        <w:rPr>
          <w:sz w:val="24"/>
          <w:szCs w:val="24"/>
        </w:rPr>
        <w:t xml:space="preserve"> yang </w:t>
      </w:r>
      <w:proofErr w:type="spellStart"/>
      <w:r w:rsidRPr="005512C5">
        <w:rPr>
          <w:sz w:val="24"/>
          <w:szCs w:val="24"/>
        </w:rPr>
        <w:t>ingin</w:t>
      </w:r>
      <w:proofErr w:type="spellEnd"/>
      <w:r w:rsidRPr="005512C5">
        <w:rPr>
          <w:sz w:val="24"/>
          <w:szCs w:val="24"/>
        </w:rPr>
        <w:t xml:space="preserve"> </w:t>
      </w:r>
      <w:proofErr w:type="spellStart"/>
      <w:r w:rsidRPr="005512C5">
        <w:rPr>
          <w:sz w:val="24"/>
          <w:szCs w:val="24"/>
        </w:rPr>
        <w:t>dicapai</w:t>
      </w:r>
      <w:proofErr w:type="spellEnd"/>
      <w:r w:rsidRPr="005512C5">
        <w:rPr>
          <w:sz w:val="24"/>
          <w:szCs w:val="24"/>
        </w:rPr>
        <w:t xml:space="preserve"> </w:t>
      </w:r>
      <w:proofErr w:type="spellStart"/>
      <w:r w:rsidRPr="005512C5">
        <w:rPr>
          <w:sz w:val="24"/>
          <w:szCs w:val="24"/>
        </w:rPr>
        <w:t>dalam</w:t>
      </w:r>
      <w:proofErr w:type="spellEnd"/>
      <w:r w:rsidRPr="005512C5">
        <w:rPr>
          <w:sz w:val="24"/>
          <w:szCs w:val="24"/>
        </w:rPr>
        <w:t xml:space="preserve"> </w:t>
      </w:r>
      <w:proofErr w:type="spellStart"/>
      <w:r w:rsidRPr="005512C5">
        <w:rPr>
          <w:sz w:val="24"/>
          <w:szCs w:val="24"/>
        </w:rPr>
        <w:t>penelitian</w:t>
      </w:r>
      <w:proofErr w:type="spellEnd"/>
      <w:r w:rsidRPr="005512C5">
        <w:rPr>
          <w:sz w:val="24"/>
          <w:szCs w:val="24"/>
        </w:rPr>
        <w:t xml:space="preserve"> </w:t>
      </w:r>
      <w:proofErr w:type="spellStart"/>
      <w:r w:rsidRPr="005512C5">
        <w:rPr>
          <w:sz w:val="24"/>
          <w:szCs w:val="24"/>
        </w:rPr>
        <w:t>ini</w:t>
      </w:r>
      <w:proofErr w:type="spellEnd"/>
      <w:r w:rsidRPr="005512C5">
        <w:rPr>
          <w:sz w:val="24"/>
          <w:szCs w:val="24"/>
        </w:rPr>
        <w:t xml:space="preserve"> </w:t>
      </w:r>
      <w:proofErr w:type="spellStart"/>
      <w:r w:rsidRPr="005512C5">
        <w:rPr>
          <w:sz w:val="24"/>
          <w:szCs w:val="24"/>
        </w:rPr>
        <w:t>adalah</w:t>
      </w:r>
      <w:proofErr w:type="spellEnd"/>
      <w:r w:rsidRPr="005512C5">
        <w:rPr>
          <w:sz w:val="24"/>
          <w:szCs w:val="24"/>
        </w:rPr>
        <w:t xml:space="preserve"> </w:t>
      </w:r>
      <w:proofErr w:type="spellStart"/>
      <w:r w:rsidRPr="005512C5">
        <w:rPr>
          <w:sz w:val="24"/>
          <w:szCs w:val="24"/>
        </w:rPr>
        <w:t>meng</w:t>
      </w:r>
      <w:proofErr w:type="spellEnd"/>
      <w:r w:rsidRPr="005512C5">
        <w:rPr>
          <w:sz w:val="24"/>
          <w:szCs w:val="24"/>
          <w:lang w:val="id-ID"/>
        </w:rPr>
        <w:t>etahui</w:t>
      </w:r>
      <w:r w:rsidRPr="005512C5">
        <w:rPr>
          <w:sz w:val="24"/>
          <w:szCs w:val="24"/>
        </w:rPr>
        <w:t xml:space="preserve"> </w:t>
      </w:r>
      <w:proofErr w:type="spellStart"/>
      <w:r w:rsidRPr="005512C5">
        <w:rPr>
          <w:sz w:val="24"/>
          <w:szCs w:val="24"/>
        </w:rPr>
        <w:t>pengaruh</w:t>
      </w:r>
      <w:proofErr w:type="spellEnd"/>
      <w:r w:rsidRPr="005512C5">
        <w:rPr>
          <w:sz w:val="24"/>
          <w:szCs w:val="24"/>
        </w:rPr>
        <w:t xml:space="preserve"> </w:t>
      </w:r>
      <w:r w:rsidRPr="005512C5">
        <w:rPr>
          <w:sz w:val="24"/>
          <w:szCs w:val="24"/>
          <w:lang w:val="id-ID"/>
        </w:rPr>
        <w:t>PBHTB</w:t>
      </w:r>
      <w:r w:rsidRPr="005512C5">
        <w:rPr>
          <w:sz w:val="24"/>
          <w:szCs w:val="24"/>
        </w:rPr>
        <w:t xml:space="preserve"> dan </w:t>
      </w:r>
      <w:r w:rsidRPr="005512C5">
        <w:rPr>
          <w:sz w:val="24"/>
          <w:szCs w:val="24"/>
          <w:lang w:val="id-ID"/>
        </w:rPr>
        <w:t>PBB</w:t>
      </w:r>
      <w:r w:rsidRPr="005512C5">
        <w:rPr>
          <w:sz w:val="24"/>
          <w:szCs w:val="24"/>
        </w:rPr>
        <w:t xml:space="preserve"> </w:t>
      </w:r>
      <w:proofErr w:type="spellStart"/>
      <w:r w:rsidRPr="005512C5">
        <w:rPr>
          <w:sz w:val="24"/>
          <w:szCs w:val="24"/>
        </w:rPr>
        <w:t>terhadap</w:t>
      </w:r>
      <w:proofErr w:type="spellEnd"/>
      <w:r w:rsidRPr="005512C5">
        <w:rPr>
          <w:sz w:val="24"/>
          <w:szCs w:val="24"/>
        </w:rPr>
        <w:t xml:space="preserve"> </w:t>
      </w:r>
      <w:r w:rsidRPr="005512C5">
        <w:rPr>
          <w:sz w:val="24"/>
          <w:szCs w:val="24"/>
          <w:lang w:val="id-ID"/>
        </w:rPr>
        <w:t xml:space="preserve">Pendapatan daerah Kota Langsa. </w:t>
      </w:r>
    </w:p>
    <w:p w:rsidR="006C1E79" w:rsidRPr="005512C5" w:rsidRDefault="006C1E79" w:rsidP="005512C5">
      <w:pPr>
        <w:spacing w:line="360" w:lineRule="auto"/>
        <w:ind w:left="173" w:right="-39" w:firstLine="394"/>
        <w:jc w:val="both"/>
        <w:rPr>
          <w:sz w:val="24"/>
          <w:szCs w:val="24"/>
          <w:lang w:val="id-ID"/>
        </w:rPr>
      </w:pPr>
    </w:p>
    <w:p w:rsidR="00E707F7" w:rsidRPr="005512C5" w:rsidRDefault="00E707F7" w:rsidP="005512C5">
      <w:pPr>
        <w:spacing w:line="360" w:lineRule="auto"/>
        <w:ind w:left="284" w:right="-39" w:hanging="284"/>
        <w:jc w:val="both"/>
        <w:rPr>
          <w:b/>
          <w:sz w:val="24"/>
          <w:szCs w:val="24"/>
          <w:lang w:val="id-ID"/>
        </w:rPr>
      </w:pPr>
      <w:r w:rsidRPr="005512C5">
        <w:rPr>
          <w:b/>
          <w:sz w:val="24"/>
          <w:szCs w:val="24"/>
        </w:rPr>
        <w:t xml:space="preserve">2.  </w:t>
      </w:r>
      <w:r w:rsidRPr="005512C5">
        <w:rPr>
          <w:b/>
          <w:spacing w:val="-2"/>
          <w:sz w:val="24"/>
          <w:szCs w:val="24"/>
        </w:rPr>
        <w:t>K</w:t>
      </w:r>
      <w:r w:rsidRPr="005512C5">
        <w:rPr>
          <w:b/>
          <w:sz w:val="24"/>
          <w:szCs w:val="24"/>
        </w:rPr>
        <w:t>AJIAN</w:t>
      </w:r>
      <w:r w:rsidRPr="005512C5">
        <w:rPr>
          <w:b/>
          <w:spacing w:val="2"/>
          <w:sz w:val="24"/>
          <w:szCs w:val="24"/>
        </w:rPr>
        <w:t xml:space="preserve"> </w:t>
      </w:r>
      <w:r w:rsidRPr="005512C5">
        <w:rPr>
          <w:b/>
          <w:spacing w:val="-2"/>
          <w:sz w:val="24"/>
          <w:szCs w:val="24"/>
        </w:rPr>
        <w:t>K</w:t>
      </w:r>
      <w:r w:rsidRPr="005512C5">
        <w:rPr>
          <w:b/>
          <w:spacing w:val="3"/>
          <w:sz w:val="24"/>
          <w:szCs w:val="24"/>
        </w:rPr>
        <w:t>E</w:t>
      </w:r>
      <w:r w:rsidRPr="005512C5">
        <w:rPr>
          <w:b/>
          <w:spacing w:val="-3"/>
          <w:sz w:val="24"/>
          <w:szCs w:val="24"/>
        </w:rPr>
        <w:t>P</w:t>
      </w:r>
      <w:r w:rsidRPr="005512C5">
        <w:rPr>
          <w:b/>
          <w:sz w:val="24"/>
          <w:szCs w:val="24"/>
        </w:rPr>
        <w:t>U</w:t>
      </w:r>
      <w:r w:rsidRPr="005512C5">
        <w:rPr>
          <w:b/>
          <w:spacing w:val="1"/>
          <w:sz w:val="24"/>
          <w:szCs w:val="24"/>
        </w:rPr>
        <w:t>S</w:t>
      </w:r>
      <w:r w:rsidRPr="005512C5">
        <w:rPr>
          <w:b/>
          <w:sz w:val="24"/>
          <w:szCs w:val="24"/>
        </w:rPr>
        <w:t>T</w:t>
      </w:r>
      <w:r w:rsidRPr="005512C5">
        <w:rPr>
          <w:b/>
          <w:spacing w:val="2"/>
          <w:sz w:val="24"/>
          <w:szCs w:val="24"/>
        </w:rPr>
        <w:t>A</w:t>
      </w:r>
      <w:r w:rsidRPr="005512C5">
        <w:rPr>
          <w:b/>
          <w:sz w:val="24"/>
          <w:szCs w:val="24"/>
        </w:rPr>
        <w:t>KAAN</w:t>
      </w:r>
    </w:p>
    <w:p w:rsidR="005512C5" w:rsidRPr="005512C5" w:rsidRDefault="005512C5" w:rsidP="00C40592">
      <w:pPr>
        <w:spacing w:before="29" w:line="360" w:lineRule="auto"/>
        <w:ind w:left="142" w:right="-39"/>
        <w:jc w:val="both"/>
        <w:rPr>
          <w:b/>
          <w:sz w:val="24"/>
          <w:szCs w:val="24"/>
          <w:lang w:val="id-ID"/>
        </w:rPr>
      </w:pPr>
      <w:r w:rsidRPr="005512C5">
        <w:rPr>
          <w:b/>
          <w:sz w:val="24"/>
          <w:szCs w:val="24"/>
          <w:lang w:val="id-ID"/>
        </w:rPr>
        <w:t>Anggaran Pendapatan dan Belanja Daerah (APBD)</w:t>
      </w:r>
    </w:p>
    <w:p w:rsidR="005512C5" w:rsidRPr="005512C5" w:rsidRDefault="005512C5" w:rsidP="005512C5">
      <w:pPr>
        <w:spacing w:before="29" w:line="360" w:lineRule="auto"/>
        <w:ind w:left="142" w:right="-39" w:firstLine="425"/>
        <w:jc w:val="both"/>
        <w:rPr>
          <w:sz w:val="24"/>
          <w:szCs w:val="24"/>
          <w:lang w:val="id-ID"/>
        </w:rPr>
      </w:pPr>
      <w:r w:rsidRPr="005512C5">
        <w:rPr>
          <w:sz w:val="24"/>
          <w:szCs w:val="24"/>
          <w:lang w:val="id-ID"/>
        </w:rPr>
        <w:t>Unsur-unsur APBD menurut Halim (2012) adalah sebagai berikut:</w:t>
      </w:r>
    </w:p>
    <w:p w:rsidR="005512C5" w:rsidRPr="005512C5" w:rsidRDefault="005512C5" w:rsidP="00DC0858">
      <w:pPr>
        <w:spacing w:before="29" w:line="360" w:lineRule="auto"/>
        <w:ind w:left="426" w:right="-39" w:hanging="284"/>
        <w:jc w:val="both"/>
        <w:rPr>
          <w:sz w:val="24"/>
          <w:szCs w:val="24"/>
          <w:lang w:val="id-ID"/>
        </w:rPr>
      </w:pPr>
      <w:r w:rsidRPr="005512C5">
        <w:rPr>
          <w:sz w:val="24"/>
          <w:szCs w:val="24"/>
          <w:lang w:val="id-ID"/>
        </w:rPr>
        <w:t>1.</w:t>
      </w:r>
      <w:r w:rsidRPr="005512C5">
        <w:rPr>
          <w:sz w:val="24"/>
          <w:szCs w:val="24"/>
          <w:lang w:val="id-ID"/>
        </w:rPr>
        <w:tab/>
        <w:t>Rencana kegiatan suatu daerah, beserta uraiannya secara rinci,</w:t>
      </w:r>
    </w:p>
    <w:p w:rsidR="005512C5" w:rsidRPr="005512C5" w:rsidRDefault="005512C5" w:rsidP="00DC0858">
      <w:pPr>
        <w:spacing w:before="29" w:line="360" w:lineRule="auto"/>
        <w:ind w:left="426" w:right="-39" w:hanging="284"/>
        <w:jc w:val="both"/>
        <w:rPr>
          <w:sz w:val="24"/>
          <w:szCs w:val="24"/>
          <w:lang w:val="id-ID"/>
        </w:rPr>
      </w:pPr>
      <w:r w:rsidRPr="005512C5">
        <w:rPr>
          <w:sz w:val="24"/>
          <w:szCs w:val="24"/>
          <w:lang w:val="id-ID"/>
        </w:rPr>
        <w:t>2.</w:t>
      </w:r>
      <w:r w:rsidRPr="005512C5">
        <w:rPr>
          <w:sz w:val="24"/>
          <w:szCs w:val="24"/>
          <w:lang w:val="id-ID"/>
        </w:rPr>
        <w:tab/>
        <w:t>Adanya sumber penerimaan yang merupakan target minimal untuk menutupi biaya-biaya sehubungan dengan aktivitas tersebut, dan adanya biaya-biaya yang merupakan batas maksimal pengeluaran-pengeluaran yang akan dilaksanakan,</w:t>
      </w:r>
    </w:p>
    <w:p w:rsidR="005512C5" w:rsidRPr="005512C5" w:rsidRDefault="005512C5" w:rsidP="00DC0858">
      <w:pPr>
        <w:spacing w:before="29" w:line="360" w:lineRule="auto"/>
        <w:ind w:left="426" w:right="-39" w:hanging="284"/>
        <w:jc w:val="both"/>
        <w:rPr>
          <w:sz w:val="24"/>
          <w:szCs w:val="24"/>
          <w:lang w:val="id-ID"/>
        </w:rPr>
      </w:pPr>
      <w:r w:rsidRPr="005512C5">
        <w:rPr>
          <w:sz w:val="24"/>
          <w:szCs w:val="24"/>
          <w:lang w:val="id-ID"/>
        </w:rPr>
        <w:t>3.</w:t>
      </w:r>
      <w:r w:rsidRPr="005512C5">
        <w:rPr>
          <w:sz w:val="24"/>
          <w:szCs w:val="24"/>
          <w:lang w:val="id-ID"/>
        </w:rPr>
        <w:tab/>
        <w:t>Jenis kegiatan dan proyek yang dituangkan dalam bentuk angka,</w:t>
      </w:r>
    </w:p>
    <w:p w:rsidR="005512C5" w:rsidRPr="005512C5" w:rsidRDefault="005512C5" w:rsidP="00DC0858">
      <w:pPr>
        <w:spacing w:before="29" w:line="360" w:lineRule="auto"/>
        <w:ind w:left="426" w:right="-39" w:hanging="284"/>
        <w:jc w:val="both"/>
        <w:rPr>
          <w:sz w:val="24"/>
          <w:szCs w:val="24"/>
          <w:lang w:val="id-ID"/>
        </w:rPr>
      </w:pPr>
      <w:r w:rsidRPr="005512C5">
        <w:rPr>
          <w:sz w:val="24"/>
          <w:szCs w:val="24"/>
          <w:lang w:val="id-ID"/>
        </w:rPr>
        <w:t>4.</w:t>
      </w:r>
      <w:r w:rsidRPr="005512C5">
        <w:rPr>
          <w:sz w:val="24"/>
          <w:szCs w:val="24"/>
          <w:lang w:val="id-ID"/>
        </w:rPr>
        <w:tab/>
        <w:t>Periode anggaran yang biasanya 1 (satu) tahun.</w:t>
      </w:r>
    </w:p>
    <w:p w:rsidR="005512C5" w:rsidRPr="005512C5" w:rsidRDefault="005512C5" w:rsidP="002D3B28">
      <w:pPr>
        <w:spacing w:before="29" w:line="360" w:lineRule="auto"/>
        <w:ind w:left="142" w:right="-39" w:firstLine="425"/>
        <w:jc w:val="both"/>
        <w:rPr>
          <w:sz w:val="24"/>
          <w:szCs w:val="24"/>
          <w:lang w:val="id-ID"/>
        </w:rPr>
      </w:pPr>
      <w:r w:rsidRPr="005512C5">
        <w:rPr>
          <w:sz w:val="24"/>
          <w:szCs w:val="24"/>
          <w:lang w:val="id-ID"/>
        </w:rPr>
        <w:t>Berdasarkan Permendagri Nomor 13 Tahun 2006, Belanja Menurut kelompok belanja terdiri dari:</w:t>
      </w:r>
    </w:p>
    <w:p w:rsidR="005512C5" w:rsidRPr="005512C5" w:rsidRDefault="005512C5" w:rsidP="005512C5">
      <w:pPr>
        <w:spacing w:before="29" w:line="360" w:lineRule="auto"/>
        <w:ind w:left="284" w:right="-39" w:hanging="284"/>
        <w:jc w:val="both"/>
        <w:rPr>
          <w:sz w:val="24"/>
          <w:szCs w:val="24"/>
          <w:lang w:val="id-ID"/>
        </w:rPr>
      </w:pPr>
      <w:r w:rsidRPr="005512C5">
        <w:rPr>
          <w:sz w:val="24"/>
          <w:szCs w:val="24"/>
          <w:lang w:val="id-ID"/>
        </w:rPr>
        <w:t>a.</w:t>
      </w:r>
      <w:r w:rsidRPr="005512C5">
        <w:rPr>
          <w:sz w:val="24"/>
          <w:szCs w:val="24"/>
          <w:lang w:val="id-ID"/>
        </w:rPr>
        <w:tab/>
        <w:t xml:space="preserve">Belanja </w:t>
      </w:r>
      <w:r w:rsidR="0069522D" w:rsidRPr="005512C5">
        <w:rPr>
          <w:sz w:val="24"/>
          <w:szCs w:val="24"/>
          <w:lang w:val="id-ID"/>
        </w:rPr>
        <w:t>tidak langsung</w:t>
      </w:r>
    </w:p>
    <w:p w:rsidR="005512C5" w:rsidRPr="005512C5" w:rsidRDefault="005512C5" w:rsidP="0069522D">
      <w:pPr>
        <w:spacing w:before="29" w:line="360" w:lineRule="auto"/>
        <w:ind w:left="567" w:right="-39" w:hanging="283"/>
        <w:jc w:val="both"/>
        <w:rPr>
          <w:sz w:val="24"/>
          <w:szCs w:val="24"/>
          <w:lang w:val="id-ID"/>
        </w:rPr>
      </w:pPr>
      <w:r w:rsidRPr="005512C5">
        <w:rPr>
          <w:sz w:val="24"/>
          <w:szCs w:val="24"/>
          <w:lang w:val="id-ID"/>
        </w:rPr>
        <w:t>1)</w:t>
      </w:r>
      <w:r w:rsidRPr="005512C5">
        <w:rPr>
          <w:sz w:val="24"/>
          <w:szCs w:val="24"/>
          <w:lang w:val="id-ID"/>
        </w:rPr>
        <w:tab/>
        <w:t xml:space="preserve">Belanja </w:t>
      </w:r>
      <w:r w:rsidR="0069522D" w:rsidRPr="005512C5">
        <w:rPr>
          <w:sz w:val="24"/>
          <w:szCs w:val="24"/>
          <w:lang w:val="id-ID"/>
        </w:rPr>
        <w:t>pegawai</w:t>
      </w:r>
      <w:r w:rsidRPr="005512C5">
        <w:rPr>
          <w:sz w:val="24"/>
          <w:szCs w:val="24"/>
          <w:lang w:val="id-ID"/>
        </w:rPr>
        <w:t xml:space="preserve">, </w:t>
      </w:r>
    </w:p>
    <w:p w:rsidR="005512C5" w:rsidRPr="005512C5" w:rsidRDefault="005512C5" w:rsidP="0069522D">
      <w:pPr>
        <w:spacing w:before="29" w:line="360" w:lineRule="auto"/>
        <w:ind w:left="567" w:right="-39" w:hanging="283"/>
        <w:jc w:val="both"/>
        <w:rPr>
          <w:sz w:val="24"/>
          <w:szCs w:val="24"/>
          <w:lang w:val="id-ID"/>
        </w:rPr>
      </w:pPr>
      <w:r w:rsidRPr="005512C5">
        <w:rPr>
          <w:sz w:val="24"/>
          <w:szCs w:val="24"/>
          <w:lang w:val="id-ID"/>
        </w:rPr>
        <w:t>2)</w:t>
      </w:r>
      <w:r w:rsidRPr="005512C5">
        <w:rPr>
          <w:sz w:val="24"/>
          <w:szCs w:val="24"/>
          <w:lang w:val="id-ID"/>
        </w:rPr>
        <w:tab/>
        <w:t xml:space="preserve">Bunga, </w:t>
      </w:r>
    </w:p>
    <w:p w:rsidR="005512C5" w:rsidRPr="005512C5" w:rsidRDefault="005512C5" w:rsidP="0069522D">
      <w:pPr>
        <w:spacing w:before="29" w:line="360" w:lineRule="auto"/>
        <w:ind w:left="567" w:right="-39" w:hanging="283"/>
        <w:jc w:val="both"/>
        <w:rPr>
          <w:sz w:val="24"/>
          <w:szCs w:val="24"/>
          <w:lang w:val="id-ID"/>
        </w:rPr>
      </w:pPr>
      <w:r w:rsidRPr="005512C5">
        <w:rPr>
          <w:sz w:val="24"/>
          <w:szCs w:val="24"/>
          <w:lang w:val="id-ID"/>
        </w:rPr>
        <w:t>3)</w:t>
      </w:r>
      <w:r w:rsidRPr="005512C5">
        <w:rPr>
          <w:sz w:val="24"/>
          <w:szCs w:val="24"/>
          <w:lang w:val="id-ID"/>
        </w:rPr>
        <w:tab/>
        <w:t xml:space="preserve">Subsidi, </w:t>
      </w:r>
    </w:p>
    <w:p w:rsidR="005512C5" w:rsidRPr="005512C5" w:rsidRDefault="005512C5" w:rsidP="0069522D">
      <w:pPr>
        <w:spacing w:before="29" w:line="360" w:lineRule="auto"/>
        <w:ind w:left="567" w:right="-39" w:hanging="283"/>
        <w:jc w:val="both"/>
        <w:rPr>
          <w:sz w:val="24"/>
          <w:szCs w:val="24"/>
          <w:lang w:val="id-ID"/>
        </w:rPr>
      </w:pPr>
      <w:r w:rsidRPr="005512C5">
        <w:rPr>
          <w:sz w:val="24"/>
          <w:szCs w:val="24"/>
          <w:lang w:val="id-ID"/>
        </w:rPr>
        <w:t>4)</w:t>
      </w:r>
      <w:r w:rsidRPr="005512C5">
        <w:rPr>
          <w:sz w:val="24"/>
          <w:szCs w:val="24"/>
          <w:lang w:val="id-ID"/>
        </w:rPr>
        <w:tab/>
        <w:t xml:space="preserve">Hibah, </w:t>
      </w:r>
    </w:p>
    <w:p w:rsidR="005512C5" w:rsidRPr="005512C5" w:rsidRDefault="005512C5" w:rsidP="0069522D">
      <w:pPr>
        <w:spacing w:before="29" w:line="360" w:lineRule="auto"/>
        <w:ind w:left="567" w:right="-39" w:hanging="283"/>
        <w:jc w:val="both"/>
        <w:rPr>
          <w:sz w:val="24"/>
          <w:szCs w:val="24"/>
          <w:lang w:val="id-ID"/>
        </w:rPr>
      </w:pPr>
      <w:r w:rsidRPr="005512C5">
        <w:rPr>
          <w:sz w:val="24"/>
          <w:szCs w:val="24"/>
          <w:lang w:val="id-ID"/>
        </w:rPr>
        <w:t>5)</w:t>
      </w:r>
      <w:r w:rsidRPr="005512C5">
        <w:rPr>
          <w:sz w:val="24"/>
          <w:szCs w:val="24"/>
          <w:lang w:val="id-ID"/>
        </w:rPr>
        <w:tab/>
        <w:t xml:space="preserve">Bantuan </w:t>
      </w:r>
      <w:r w:rsidR="0069522D" w:rsidRPr="005512C5">
        <w:rPr>
          <w:sz w:val="24"/>
          <w:szCs w:val="24"/>
          <w:lang w:val="id-ID"/>
        </w:rPr>
        <w:t>sosial</w:t>
      </w:r>
      <w:r w:rsidRPr="005512C5">
        <w:rPr>
          <w:sz w:val="24"/>
          <w:szCs w:val="24"/>
          <w:lang w:val="id-ID"/>
        </w:rPr>
        <w:t>,</w:t>
      </w:r>
    </w:p>
    <w:p w:rsidR="005512C5" w:rsidRPr="005512C5" w:rsidRDefault="005512C5" w:rsidP="0069522D">
      <w:pPr>
        <w:spacing w:before="29" w:line="360" w:lineRule="auto"/>
        <w:ind w:left="567" w:right="-39" w:hanging="283"/>
        <w:jc w:val="both"/>
        <w:rPr>
          <w:sz w:val="24"/>
          <w:szCs w:val="24"/>
          <w:lang w:val="id-ID"/>
        </w:rPr>
      </w:pPr>
      <w:r w:rsidRPr="005512C5">
        <w:rPr>
          <w:sz w:val="24"/>
          <w:szCs w:val="24"/>
          <w:lang w:val="id-ID"/>
        </w:rPr>
        <w:t>6)</w:t>
      </w:r>
      <w:r w:rsidRPr="005512C5">
        <w:rPr>
          <w:sz w:val="24"/>
          <w:szCs w:val="24"/>
          <w:lang w:val="id-ID"/>
        </w:rPr>
        <w:tab/>
        <w:t xml:space="preserve">Belanja </w:t>
      </w:r>
      <w:r w:rsidR="0069522D" w:rsidRPr="005512C5">
        <w:rPr>
          <w:sz w:val="24"/>
          <w:szCs w:val="24"/>
          <w:lang w:val="id-ID"/>
        </w:rPr>
        <w:t>bagi hasil</w:t>
      </w:r>
      <w:r w:rsidRPr="005512C5">
        <w:rPr>
          <w:sz w:val="24"/>
          <w:szCs w:val="24"/>
          <w:lang w:val="id-ID"/>
        </w:rPr>
        <w:t xml:space="preserve">, </w:t>
      </w:r>
    </w:p>
    <w:p w:rsidR="005512C5" w:rsidRPr="005512C5" w:rsidRDefault="005512C5" w:rsidP="0069522D">
      <w:pPr>
        <w:spacing w:before="29" w:line="360" w:lineRule="auto"/>
        <w:ind w:left="567" w:right="-39" w:hanging="283"/>
        <w:jc w:val="both"/>
        <w:rPr>
          <w:sz w:val="24"/>
          <w:szCs w:val="24"/>
          <w:lang w:val="id-ID"/>
        </w:rPr>
      </w:pPr>
      <w:r w:rsidRPr="005512C5">
        <w:rPr>
          <w:sz w:val="24"/>
          <w:szCs w:val="24"/>
          <w:lang w:val="id-ID"/>
        </w:rPr>
        <w:t>7)</w:t>
      </w:r>
      <w:r w:rsidRPr="005512C5">
        <w:rPr>
          <w:sz w:val="24"/>
          <w:szCs w:val="24"/>
          <w:lang w:val="id-ID"/>
        </w:rPr>
        <w:tab/>
        <w:t xml:space="preserve">Bantuan </w:t>
      </w:r>
      <w:r w:rsidR="0069522D" w:rsidRPr="005512C5">
        <w:rPr>
          <w:sz w:val="24"/>
          <w:szCs w:val="24"/>
          <w:lang w:val="id-ID"/>
        </w:rPr>
        <w:t>keuangan</w:t>
      </w:r>
      <w:r w:rsidRPr="005512C5">
        <w:rPr>
          <w:sz w:val="24"/>
          <w:szCs w:val="24"/>
          <w:lang w:val="id-ID"/>
        </w:rPr>
        <w:t xml:space="preserve">, </w:t>
      </w:r>
    </w:p>
    <w:p w:rsidR="005512C5" w:rsidRPr="005512C5" w:rsidRDefault="005512C5" w:rsidP="0069522D">
      <w:pPr>
        <w:spacing w:before="29" w:line="360" w:lineRule="auto"/>
        <w:ind w:left="567" w:right="-39" w:hanging="283"/>
        <w:jc w:val="both"/>
        <w:rPr>
          <w:sz w:val="24"/>
          <w:szCs w:val="24"/>
          <w:lang w:val="id-ID"/>
        </w:rPr>
      </w:pPr>
      <w:r w:rsidRPr="005512C5">
        <w:rPr>
          <w:sz w:val="24"/>
          <w:szCs w:val="24"/>
          <w:lang w:val="id-ID"/>
        </w:rPr>
        <w:t>8)</w:t>
      </w:r>
      <w:r w:rsidRPr="005512C5">
        <w:rPr>
          <w:sz w:val="24"/>
          <w:szCs w:val="24"/>
          <w:lang w:val="id-ID"/>
        </w:rPr>
        <w:tab/>
        <w:t xml:space="preserve">Belanja </w:t>
      </w:r>
      <w:r w:rsidR="0069522D" w:rsidRPr="005512C5">
        <w:rPr>
          <w:sz w:val="24"/>
          <w:szCs w:val="24"/>
          <w:lang w:val="id-ID"/>
        </w:rPr>
        <w:t>tidak terduga</w:t>
      </w:r>
      <w:r w:rsidRPr="005512C5">
        <w:rPr>
          <w:sz w:val="24"/>
          <w:szCs w:val="24"/>
          <w:lang w:val="id-ID"/>
        </w:rPr>
        <w:t>.</w:t>
      </w:r>
    </w:p>
    <w:p w:rsidR="005512C5" w:rsidRPr="005512C5" w:rsidRDefault="005512C5" w:rsidP="005512C5">
      <w:pPr>
        <w:spacing w:before="29" w:line="360" w:lineRule="auto"/>
        <w:ind w:left="284" w:right="-39" w:hanging="284"/>
        <w:jc w:val="both"/>
        <w:rPr>
          <w:sz w:val="24"/>
          <w:szCs w:val="24"/>
          <w:lang w:val="id-ID"/>
        </w:rPr>
      </w:pPr>
      <w:r w:rsidRPr="005512C5">
        <w:rPr>
          <w:sz w:val="24"/>
          <w:szCs w:val="24"/>
          <w:lang w:val="id-ID"/>
        </w:rPr>
        <w:t>b.</w:t>
      </w:r>
      <w:r w:rsidRPr="005512C5">
        <w:rPr>
          <w:sz w:val="24"/>
          <w:szCs w:val="24"/>
          <w:lang w:val="id-ID"/>
        </w:rPr>
        <w:tab/>
        <w:t xml:space="preserve">Belanja </w:t>
      </w:r>
      <w:r w:rsidR="0069522D" w:rsidRPr="005512C5">
        <w:rPr>
          <w:sz w:val="24"/>
          <w:szCs w:val="24"/>
          <w:lang w:val="id-ID"/>
        </w:rPr>
        <w:t>langsung</w:t>
      </w:r>
    </w:p>
    <w:p w:rsidR="005512C5" w:rsidRPr="005512C5" w:rsidRDefault="005512C5" w:rsidP="0069522D">
      <w:pPr>
        <w:spacing w:before="29" w:line="360" w:lineRule="auto"/>
        <w:ind w:left="567" w:right="-39" w:hanging="283"/>
        <w:jc w:val="both"/>
        <w:rPr>
          <w:sz w:val="24"/>
          <w:szCs w:val="24"/>
          <w:lang w:val="id-ID"/>
        </w:rPr>
      </w:pPr>
      <w:r w:rsidRPr="005512C5">
        <w:rPr>
          <w:sz w:val="24"/>
          <w:szCs w:val="24"/>
          <w:lang w:val="id-ID"/>
        </w:rPr>
        <w:t>1)</w:t>
      </w:r>
      <w:r w:rsidRPr="005512C5">
        <w:rPr>
          <w:sz w:val="24"/>
          <w:szCs w:val="24"/>
          <w:lang w:val="id-ID"/>
        </w:rPr>
        <w:tab/>
        <w:t xml:space="preserve">Belanja Pegawai, dimaksudkan untuk pengeluaran honorarium/upah dalam melaksanakan program dan kegiatan Pemerintah Daerah, </w:t>
      </w:r>
    </w:p>
    <w:p w:rsidR="005512C5" w:rsidRPr="005512C5" w:rsidRDefault="005512C5" w:rsidP="0069522D">
      <w:pPr>
        <w:spacing w:before="29" w:line="360" w:lineRule="auto"/>
        <w:ind w:left="567" w:right="-39" w:hanging="283"/>
        <w:jc w:val="both"/>
        <w:rPr>
          <w:sz w:val="24"/>
          <w:szCs w:val="24"/>
          <w:lang w:val="id-ID"/>
        </w:rPr>
      </w:pPr>
      <w:r w:rsidRPr="005512C5">
        <w:rPr>
          <w:sz w:val="24"/>
          <w:szCs w:val="24"/>
          <w:lang w:val="id-ID"/>
        </w:rPr>
        <w:t>2)</w:t>
      </w:r>
      <w:r w:rsidRPr="005512C5">
        <w:rPr>
          <w:sz w:val="24"/>
          <w:szCs w:val="24"/>
          <w:lang w:val="id-ID"/>
        </w:rPr>
        <w:tab/>
        <w:t xml:space="preserve">Belanja </w:t>
      </w:r>
      <w:r w:rsidR="0069522D" w:rsidRPr="005512C5">
        <w:rPr>
          <w:sz w:val="24"/>
          <w:szCs w:val="24"/>
          <w:lang w:val="id-ID"/>
        </w:rPr>
        <w:t>barang dan jasa</w:t>
      </w:r>
      <w:r w:rsidRPr="005512C5">
        <w:rPr>
          <w:sz w:val="24"/>
          <w:szCs w:val="24"/>
          <w:lang w:val="id-ID"/>
        </w:rPr>
        <w:t xml:space="preserve">, dan  </w:t>
      </w:r>
    </w:p>
    <w:p w:rsidR="005512C5" w:rsidRPr="005512C5" w:rsidRDefault="005512C5" w:rsidP="0069522D">
      <w:pPr>
        <w:spacing w:before="29" w:line="360" w:lineRule="auto"/>
        <w:ind w:left="567" w:right="-39" w:hanging="283"/>
        <w:jc w:val="both"/>
        <w:rPr>
          <w:sz w:val="24"/>
          <w:szCs w:val="24"/>
          <w:lang w:val="id-ID"/>
        </w:rPr>
      </w:pPr>
      <w:r w:rsidRPr="005512C5">
        <w:rPr>
          <w:sz w:val="24"/>
          <w:szCs w:val="24"/>
          <w:lang w:val="id-ID"/>
        </w:rPr>
        <w:t>3)</w:t>
      </w:r>
      <w:r w:rsidRPr="005512C5">
        <w:rPr>
          <w:sz w:val="24"/>
          <w:szCs w:val="24"/>
          <w:lang w:val="id-ID"/>
        </w:rPr>
        <w:tab/>
        <w:t xml:space="preserve">Belanja </w:t>
      </w:r>
      <w:r w:rsidR="0069522D" w:rsidRPr="005512C5">
        <w:rPr>
          <w:sz w:val="24"/>
          <w:szCs w:val="24"/>
          <w:lang w:val="id-ID"/>
        </w:rPr>
        <w:t>modal</w:t>
      </w:r>
      <w:r w:rsidRPr="005512C5">
        <w:rPr>
          <w:sz w:val="24"/>
          <w:szCs w:val="24"/>
          <w:lang w:val="id-ID"/>
        </w:rPr>
        <w:t>.</w:t>
      </w:r>
    </w:p>
    <w:p w:rsidR="005512C5" w:rsidRPr="005512C5" w:rsidRDefault="005512C5" w:rsidP="0069522D">
      <w:pPr>
        <w:spacing w:before="29" w:line="360" w:lineRule="auto"/>
        <w:ind w:left="426" w:right="-39" w:hanging="284"/>
        <w:jc w:val="both"/>
        <w:rPr>
          <w:sz w:val="24"/>
          <w:szCs w:val="24"/>
          <w:lang w:val="id-ID"/>
        </w:rPr>
      </w:pPr>
      <w:r w:rsidRPr="005512C5">
        <w:rPr>
          <w:sz w:val="24"/>
          <w:szCs w:val="24"/>
          <w:lang w:val="id-ID"/>
        </w:rPr>
        <w:t>3.</w:t>
      </w:r>
      <w:r w:rsidRPr="005512C5">
        <w:rPr>
          <w:sz w:val="24"/>
          <w:szCs w:val="24"/>
          <w:lang w:val="id-ID"/>
        </w:rPr>
        <w:tab/>
        <w:t xml:space="preserve">Pembiayaan </w:t>
      </w:r>
    </w:p>
    <w:p w:rsidR="005512C5" w:rsidRPr="005512C5" w:rsidRDefault="005512C5" w:rsidP="00F41C6E">
      <w:pPr>
        <w:spacing w:before="29" w:line="360" w:lineRule="auto"/>
        <w:ind w:left="567" w:right="-39" w:hanging="283"/>
        <w:jc w:val="both"/>
        <w:rPr>
          <w:sz w:val="24"/>
          <w:szCs w:val="24"/>
          <w:lang w:val="id-ID"/>
        </w:rPr>
      </w:pPr>
      <w:r w:rsidRPr="005512C5">
        <w:rPr>
          <w:sz w:val="24"/>
          <w:szCs w:val="24"/>
          <w:lang w:val="id-ID"/>
        </w:rPr>
        <w:t>a.</w:t>
      </w:r>
      <w:r w:rsidRPr="005512C5">
        <w:rPr>
          <w:sz w:val="24"/>
          <w:szCs w:val="24"/>
          <w:lang w:val="id-ID"/>
        </w:rPr>
        <w:tab/>
        <w:t>Penerimaan Pembiayaan</w:t>
      </w:r>
    </w:p>
    <w:p w:rsidR="005512C5" w:rsidRPr="005512C5" w:rsidRDefault="005512C5" w:rsidP="00F41C6E">
      <w:pPr>
        <w:spacing w:before="29" w:line="360" w:lineRule="auto"/>
        <w:ind w:left="851" w:right="-39" w:hanging="284"/>
        <w:jc w:val="both"/>
        <w:rPr>
          <w:sz w:val="24"/>
          <w:szCs w:val="24"/>
          <w:lang w:val="id-ID"/>
        </w:rPr>
      </w:pPr>
      <w:r w:rsidRPr="005512C5">
        <w:rPr>
          <w:sz w:val="24"/>
          <w:szCs w:val="24"/>
          <w:lang w:val="id-ID"/>
        </w:rPr>
        <w:t>1)</w:t>
      </w:r>
      <w:r w:rsidRPr="005512C5">
        <w:rPr>
          <w:sz w:val="24"/>
          <w:szCs w:val="24"/>
          <w:lang w:val="id-ID"/>
        </w:rPr>
        <w:tab/>
        <w:t>Sisa lebih perhitungan anggaran Tahun lalu (SILPA)</w:t>
      </w:r>
    </w:p>
    <w:p w:rsidR="005512C5" w:rsidRPr="005512C5" w:rsidRDefault="005512C5" w:rsidP="00F41C6E">
      <w:pPr>
        <w:spacing w:before="29" w:line="360" w:lineRule="auto"/>
        <w:ind w:left="851" w:right="-39" w:hanging="284"/>
        <w:jc w:val="both"/>
        <w:rPr>
          <w:sz w:val="24"/>
          <w:szCs w:val="24"/>
          <w:lang w:val="id-ID"/>
        </w:rPr>
      </w:pPr>
      <w:r w:rsidRPr="005512C5">
        <w:rPr>
          <w:sz w:val="24"/>
          <w:szCs w:val="24"/>
          <w:lang w:val="id-ID"/>
        </w:rPr>
        <w:t>2)</w:t>
      </w:r>
      <w:r w:rsidRPr="005512C5">
        <w:rPr>
          <w:sz w:val="24"/>
          <w:szCs w:val="24"/>
          <w:lang w:val="id-ID"/>
        </w:rPr>
        <w:tab/>
        <w:t xml:space="preserve">Pencairan </w:t>
      </w:r>
      <w:r w:rsidR="000C0864" w:rsidRPr="005512C5">
        <w:rPr>
          <w:sz w:val="24"/>
          <w:szCs w:val="24"/>
          <w:lang w:val="id-ID"/>
        </w:rPr>
        <w:t>dana cadangan</w:t>
      </w:r>
    </w:p>
    <w:p w:rsidR="005512C5" w:rsidRPr="005512C5" w:rsidRDefault="005512C5" w:rsidP="00F41C6E">
      <w:pPr>
        <w:spacing w:before="29" w:line="360" w:lineRule="auto"/>
        <w:ind w:left="851" w:right="-39" w:hanging="284"/>
        <w:jc w:val="both"/>
        <w:rPr>
          <w:sz w:val="24"/>
          <w:szCs w:val="24"/>
          <w:lang w:val="id-ID"/>
        </w:rPr>
      </w:pPr>
      <w:r w:rsidRPr="005512C5">
        <w:rPr>
          <w:sz w:val="24"/>
          <w:szCs w:val="24"/>
          <w:lang w:val="id-ID"/>
        </w:rPr>
        <w:t>3)</w:t>
      </w:r>
      <w:r w:rsidRPr="005512C5">
        <w:rPr>
          <w:sz w:val="24"/>
          <w:szCs w:val="24"/>
          <w:lang w:val="id-ID"/>
        </w:rPr>
        <w:tab/>
        <w:t xml:space="preserve">Penerimaan </w:t>
      </w:r>
      <w:r w:rsidR="000C0864" w:rsidRPr="005512C5">
        <w:rPr>
          <w:sz w:val="24"/>
          <w:szCs w:val="24"/>
          <w:lang w:val="id-ID"/>
        </w:rPr>
        <w:t>pinjaman dan obligasi</w:t>
      </w:r>
    </w:p>
    <w:p w:rsidR="005512C5" w:rsidRPr="005512C5" w:rsidRDefault="005512C5" w:rsidP="00F41C6E">
      <w:pPr>
        <w:spacing w:before="29" w:line="360" w:lineRule="auto"/>
        <w:ind w:left="851" w:right="-39" w:hanging="284"/>
        <w:jc w:val="both"/>
        <w:rPr>
          <w:sz w:val="24"/>
          <w:szCs w:val="24"/>
          <w:lang w:val="id-ID"/>
        </w:rPr>
      </w:pPr>
      <w:r w:rsidRPr="005512C5">
        <w:rPr>
          <w:sz w:val="24"/>
          <w:szCs w:val="24"/>
          <w:lang w:val="id-ID"/>
        </w:rPr>
        <w:t>4)</w:t>
      </w:r>
      <w:r w:rsidRPr="005512C5">
        <w:rPr>
          <w:sz w:val="24"/>
          <w:szCs w:val="24"/>
          <w:lang w:val="id-ID"/>
        </w:rPr>
        <w:tab/>
        <w:t xml:space="preserve">Hasil </w:t>
      </w:r>
      <w:r w:rsidR="000C0864" w:rsidRPr="005512C5">
        <w:rPr>
          <w:sz w:val="24"/>
          <w:szCs w:val="24"/>
          <w:lang w:val="id-ID"/>
        </w:rPr>
        <w:t>penjualan aktiva daerah yang dipisahkan</w:t>
      </w:r>
    </w:p>
    <w:p w:rsidR="005512C5" w:rsidRPr="005512C5" w:rsidRDefault="005512C5" w:rsidP="00F41C6E">
      <w:pPr>
        <w:spacing w:before="29" w:line="360" w:lineRule="auto"/>
        <w:ind w:left="851" w:right="-39" w:hanging="284"/>
        <w:jc w:val="both"/>
        <w:rPr>
          <w:sz w:val="24"/>
          <w:szCs w:val="24"/>
          <w:lang w:val="id-ID"/>
        </w:rPr>
      </w:pPr>
      <w:r w:rsidRPr="005512C5">
        <w:rPr>
          <w:sz w:val="24"/>
          <w:szCs w:val="24"/>
          <w:lang w:val="id-ID"/>
        </w:rPr>
        <w:t>5)</w:t>
      </w:r>
      <w:r w:rsidRPr="005512C5">
        <w:rPr>
          <w:sz w:val="24"/>
          <w:szCs w:val="24"/>
          <w:lang w:val="id-ID"/>
        </w:rPr>
        <w:tab/>
        <w:t xml:space="preserve">Penerimaan </w:t>
      </w:r>
      <w:r w:rsidR="000C0864" w:rsidRPr="005512C5">
        <w:rPr>
          <w:sz w:val="24"/>
          <w:szCs w:val="24"/>
          <w:lang w:val="id-ID"/>
        </w:rPr>
        <w:t>kembali penerimaan pinjaman</w:t>
      </w:r>
    </w:p>
    <w:p w:rsidR="005512C5" w:rsidRPr="005512C5" w:rsidRDefault="005512C5" w:rsidP="00F41C6E">
      <w:pPr>
        <w:spacing w:before="29" w:line="360" w:lineRule="auto"/>
        <w:ind w:left="851" w:right="-39" w:hanging="284"/>
        <w:jc w:val="both"/>
        <w:rPr>
          <w:sz w:val="24"/>
          <w:szCs w:val="24"/>
          <w:lang w:val="id-ID"/>
        </w:rPr>
      </w:pPr>
      <w:r w:rsidRPr="005512C5">
        <w:rPr>
          <w:sz w:val="24"/>
          <w:szCs w:val="24"/>
          <w:lang w:val="id-ID"/>
        </w:rPr>
        <w:t>6)</w:t>
      </w:r>
      <w:r w:rsidRPr="005512C5">
        <w:rPr>
          <w:sz w:val="24"/>
          <w:szCs w:val="24"/>
          <w:lang w:val="id-ID"/>
        </w:rPr>
        <w:tab/>
        <w:t xml:space="preserve">Penerimaan </w:t>
      </w:r>
      <w:r w:rsidR="000C0864" w:rsidRPr="005512C5">
        <w:rPr>
          <w:sz w:val="24"/>
          <w:szCs w:val="24"/>
          <w:lang w:val="id-ID"/>
        </w:rPr>
        <w:t>piutang daerah</w:t>
      </w:r>
    </w:p>
    <w:p w:rsidR="005512C5" w:rsidRPr="005512C5" w:rsidRDefault="005512C5" w:rsidP="00F41C6E">
      <w:pPr>
        <w:spacing w:before="29" w:line="360" w:lineRule="auto"/>
        <w:ind w:left="567" w:right="-39" w:hanging="283"/>
        <w:jc w:val="both"/>
        <w:rPr>
          <w:sz w:val="24"/>
          <w:szCs w:val="24"/>
          <w:lang w:val="id-ID"/>
        </w:rPr>
      </w:pPr>
      <w:r w:rsidRPr="005512C5">
        <w:rPr>
          <w:sz w:val="24"/>
          <w:szCs w:val="24"/>
          <w:lang w:val="id-ID"/>
        </w:rPr>
        <w:t>b.</w:t>
      </w:r>
      <w:r w:rsidRPr="005512C5">
        <w:rPr>
          <w:sz w:val="24"/>
          <w:szCs w:val="24"/>
          <w:lang w:val="id-ID"/>
        </w:rPr>
        <w:tab/>
        <w:t>Pengeluaran Pembiayaan, mencakup:</w:t>
      </w:r>
    </w:p>
    <w:p w:rsidR="005512C5" w:rsidRPr="005512C5" w:rsidRDefault="005512C5" w:rsidP="00F41C6E">
      <w:pPr>
        <w:spacing w:before="29" w:line="360" w:lineRule="auto"/>
        <w:ind w:left="851" w:right="-39" w:hanging="284"/>
        <w:jc w:val="both"/>
        <w:rPr>
          <w:sz w:val="24"/>
          <w:szCs w:val="24"/>
          <w:lang w:val="id-ID"/>
        </w:rPr>
      </w:pPr>
      <w:r w:rsidRPr="005512C5">
        <w:rPr>
          <w:sz w:val="24"/>
          <w:szCs w:val="24"/>
          <w:lang w:val="id-ID"/>
        </w:rPr>
        <w:t>1)</w:t>
      </w:r>
      <w:r w:rsidRPr="005512C5">
        <w:rPr>
          <w:sz w:val="24"/>
          <w:szCs w:val="24"/>
          <w:lang w:val="id-ID"/>
        </w:rPr>
        <w:tab/>
        <w:t xml:space="preserve">Pembentukan </w:t>
      </w:r>
      <w:r w:rsidR="000C0864" w:rsidRPr="005512C5">
        <w:rPr>
          <w:sz w:val="24"/>
          <w:szCs w:val="24"/>
          <w:lang w:val="id-ID"/>
        </w:rPr>
        <w:t>dana cadangan</w:t>
      </w:r>
    </w:p>
    <w:p w:rsidR="005512C5" w:rsidRPr="005512C5" w:rsidRDefault="005512C5" w:rsidP="00F41C6E">
      <w:pPr>
        <w:spacing w:before="29" w:line="360" w:lineRule="auto"/>
        <w:ind w:left="851" w:right="-39" w:hanging="284"/>
        <w:jc w:val="both"/>
        <w:rPr>
          <w:sz w:val="24"/>
          <w:szCs w:val="24"/>
          <w:lang w:val="id-ID"/>
        </w:rPr>
      </w:pPr>
      <w:r w:rsidRPr="005512C5">
        <w:rPr>
          <w:sz w:val="24"/>
          <w:szCs w:val="24"/>
          <w:lang w:val="id-ID"/>
        </w:rPr>
        <w:t>2)</w:t>
      </w:r>
      <w:r w:rsidRPr="005512C5">
        <w:rPr>
          <w:sz w:val="24"/>
          <w:szCs w:val="24"/>
          <w:lang w:val="id-ID"/>
        </w:rPr>
        <w:tab/>
        <w:t>Investasi (</w:t>
      </w:r>
      <w:r w:rsidR="000C0864" w:rsidRPr="005512C5">
        <w:rPr>
          <w:sz w:val="24"/>
          <w:szCs w:val="24"/>
          <w:lang w:val="id-ID"/>
        </w:rPr>
        <w:t>penanaman modal) pemerintah daerah</w:t>
      </w:r>
    </w:p>
    <w:p w:rsidR="005512C5" w:rsidRPr="005512C5" w:rsidRDefault="005512C5" w:rsidP="00F41C6E">
      <w:pPr>
        <w:spacing w:before="29" w:line="360" w:lineRule="auto"/>
        <w:ind w:left="851" w:right="-39" w:hanging="284"/>
        <w:jc w:val="both"/>
        <w:rPr>
          <w:sz w:val="24"/>
          <w:szCs w:val="24"/>
          <w:lang w:val="id-ID"/>
        </w:rPr>
      </w:pPr>
      <w:r w:rsidRPr="005512C5">
        <w:rPr>
          <w:sz w:val="24"/>
          <w:szCs w:val="24"/>
          <w:lang w:val="id-ID"/>
        </w:rPr>
        <w:t>3)</w:t>
      </w:r>
      <w:r w:rsidRPr="005512C5">
        <w:rPr>
          <w:sz w:val="24"/>
          <w:szCs w:val="24"/>
          <w:lang w:val="id-ID"/>
        </w:rPr>
        <w:tab/>
        <w:t xml:space="preserve">Pembayaran </w:t>
      </w:r>
      <w:r w:rsidR="000C0864" w:rsidRPr="005512C5">
        <w:rPr>
          <w:sz w:val="24"/>
          <w:szCs w:val="24"/>
          <w:lang w:val="id-ID"/>
        </w:rPr>
        <w:t>pokok utang yang jatuh tempo</w:t>
      </w:r>
    </w:p>
    <w:p w:rsidR="005512C5" w:rsidRPr="005512C5" w:rsidRDefault="005512C5" w:rsidP="00F41C6E">
      <w:pPr>
        <w:spacing w:before="29" w:line="360" w:lineRule="auto"/>
        <w:ind w:left="851" w:right="-39" w:hanging="284"/>
        <w:jc w:val="both"/>
        <w:rPr>
          <w:sz w:val="24"/>
          <w:szCs w:val="24"/>
          <w:lang w:val="id-ID"/>
        </w:rPr>
      </w:pPr>
      <w:r w:rsidRPr="005512C5">
        <w:rPr>
          <w:sz w:val="24"/>
          <w:szCs w:val="24"/>
          <w:lang w:val="id-ID"/>
        </w:rPr>
        <w:lastRenderedPageBreak/>
        <w:t>4)</w:t>
      </w:r>
      <w:r w:rsidRPr="005512C5">
        <w:rPr>
          <w:sz w:val="24"/>
          <w:szCs w:val="24"/>
          <w:lang w:val="id-ID"/>
        </w:rPr>
        <w:tab/>
        <w:t xml:space="preserve">Pemberian </w:t>
      </w:r>
      <w:r w:rsidR="000C0864" w:rsidRPr="005512C5">
        <w:rPr>
          <w:sz w:val="24"/>
          <w:szCs w:val="24"/>
          <w:lang w:val="id-ID"/>
        </w:rPr>
        <w:t>pinjaman daerah</w:t>
      </w:r>
    </w:p>
    <w:p w:rsidR="005512C5" w:rsidRPr="005512C5" w:rsidRDefault="005512C5" w:rsidP="00F41C6E">
      <w:pPr>
        <w:spacing w:before="29" w:line="360" w:lineRule="auto"/>
        <w:ind w:left="567" w:right="-39" w:hanging="283"/>
        <w:jc w:val="both"/>
        <w:rPr>
          <w:sz w:val="24"/>
          <w:szCs w:val="24"/>
          <w:lang w:val="id-ID"/>
        </w:rPr>
      </w:pPr>
      <w:r w:rsidRPr="005512C5">
        <w:rPr>
          <w:sz w:val="24"/>
          <w:szCs w:val="24"/>
          <w:lang w:val="id-ID"/>
        </w:rPr>
        <w:t>c.</w:t>
      </w:r>
      <w:r w:rsidRPr="005512C5">
        <w:rPr>
          <w:sz w:val="24"/>
          <w:szCs w:val="24"/>
          <w:lang w:val="id-ID"/>
        </w:rPr>
        <w:tab/>
        <w:t xml:space="preserve">Sisa </w:t>
      </w:r>
      <w:r w:rsidR="000C0864" w:rsidRPr="005512C5">
        <w:rPr>
          <w:sz w:val="24"/>
          <w:szCs w:val="24"/>
          <w:lang w:val="id-ID"/>
        </w:rPr>
        <w:t>lebih perhitungan anggaran tahun berjalan</w:t>
      </w:r>
    </w:p>
    <w:p w:rsidR="005512C5" w:rsidRPr="005512C5" w:rsidRDefault="005512C5" w:rsidP="00F41C6E">
      <w:pPr>
        <w:spacing w:before="29" w:line="360" w:lineRule="auto"/>
        <w:ind w:left="851" w:right="-39" w:hanging="284"/>
        <w:jc w:val="both"/>
        <w:rPr>
          <w:sz w:val="24"/>
          <w:szCs w:val="24"/>
          <w:lang w:val="id-ID"/>
        </w:rPr>
      </w:pPr>
      <w:r w:rsidRPr="005512C5">
        <w:rPr>
          <w:sz w:val="24"/>
          <w:szCs w:val="24"/>
          <w:lang w:val="id-ID"/>
        </w:rPr>
        <w:t>1)</w:t>
      </w:r>
      <w:r w:rsidRPr="005512C5">
        <w:rPr>
          <w:sz w:val="24"/>
          <w:szCs w:val="24"/>
          <w:lang w:val="id-ID"/>
        </w:rPr>
        <w:tab/>
        <w:t>Sisa lebih pembiayaan tahun angg</w:t>
      </w:r>
      <w:r w:rsidR="001A6FB1">
        <w:rPr>
          <w:sz w:val="24"/>
          <w:szCs w:val="24"/>
          <w:lang w:val="id-ID"/>
        </w:rPr>
        <w:t>a</w:t>
      </w:r>
      <w:r w:rsidRPr="005512C5">
        <w:rPr>
          <w:sz w:val="24"/>
          <w:szCs w:val="24"/>
          <w:lang w:val="id-ID"/>
        </w:rPr>
        <w:t>ran berjalan digunakan untuk menganggarkan sisa lebih antara pembiayaan netto dengan surplus/</w:t>
      </w:r>
      <w:r w:rsidR="001A6FB1">
        <w:rPr>
          <w:sz w:val="24"/>
          <w:szCs w:val="24"/>
          <w:lang w:val="id-ID"/>
        </w:rPr>
        <w:t xml:space="preserve"> </w:t>
      </w:r>
      <w:r w:rsidRPr="005512C5">
        <w:rPr>
          <w:sz w:val="24"/>
          <w:szCs w:val="24"/>
          <w:lang w:val="id-ID"/>
        </w:rPr>
        <w:t xml:space="preserve">defisit APBD. Pembiayaan Netto merupakan selisih antara penerimaan pendanaan dengan pengeluaran pendanaan yang harus dapat menutup defisit anggaran yang direncanakan. </w:t>
      </w:r>
    </w:p>
    <w:p w:rsidR="000561C3" w:rsidRDefault="005512C5" w:rsidP="00F41C6E">
      <w:pPr>
        <w:spacing w:before="29" w:line="360" w:lineRule="auto"/>
        <w:ind w:left="851" w:right="-39" w:hanging="284"/>
        <w:jc w:val="both"/>
        <w:rPr>
          <w:sz w:val="24"/>
          <w:szCs w:val="24"/>
          <w:lang w:val="id-ID"/>
        </w:rPr>
      </w:pPr>
      <w:r w:rsidRPr="005512C5">
        <w:rPr>
          <w:sz w:val="24"/>
          <w:szCs w:val="24"/>
          <w:lang w:val="id-ID"/>
        </w:rPr>
        <w:t>2)</w:t>
      </w:r>
      <w:r w:rsidRPr="005512C5">
        <w:rPr>
          <w:sz w:val="24"/>
          <w:szCs w:val="24"/>
          <w:lang w:val="id-ID"/>
        </w:rPr>
        <w:tab/>
        <w:t xml:space="preserve">Jumlah yang dianggarkan pada sisa </w:t>
      </w:r>
      <w:r w:rsidR="001A6FB1" w:rsidRPr="005512C5">
        <w:rPr>
          <w:sz w:val="24"/>
          <w:szCs w:val="24"/>
          <w:lang w:val="id-ID"/>
        </w:rPr>
        <w:t xml:space="preserve">lebih perhitungan anggaran tahun berjalan </w:t>
      </w:r>
      <w:r w:rsidRPr="005512C5">
        <w:rPr>
          <w:sz w:val="24"/>
          <w:szCs w:val="24"/>
          <w:lang w:val="id-ID"/>
        </w:rPr>
        <w:t xml:space="preserve">pada APBD induk merupakan </w:t>
      </w:r>
    </w:p>
    <w:p w:rsidR="005512C5" w:rsidRPr="005512C5" w:rsidRDefault="005512C5" w:rsidP="000561C3">
      <w:pPr>
        <w:spacing w:before="29" w:line="360" w:lineRule="auto"/>
        <w:ind w:left="851" w:right="-39"/>
        <w:jc w:val="both"/>
        <w:rPr>
          <w:sz w:val="24"/>
          <w:szCs w:val="24"/>
          <w:lang w:val="id-ID"/>
        </w:rPr>
      </w:pPr>
      <w:r w:rsidRPr="005512C5">
        <w:rPr>
          <w:sz w:val="24"/>
          <w:szCs w:val="24"/>
          <w:lang w:val="id-ID"/>
        </w:rPr>
        <w:t xml:space="preserve">angka estimasi berhubung jumlah selisih lebih perhitungan anggaran pada tahun lalu yang juga masih angka estimasi. </w:t>
      </w:r>
    </w:p>
    <w:p w:rsidR="00E707F7" w:rsidRDefault="008C7558" w:rsidP="00F41C6E">
      <w:pPr>
        <w:spacing w:before="29" w:line="360" w:lineRule="auto"/>
        <w:ind w:left="851" w:right="-39" w:hanging="284"/>
        <w:jc w:val="both"/>
        <w:rPr>
          <w:sz w:val="24"/>
          <w:szCs w:val="24"/>
          <w:lang w:val="id-ID"/>
        </w:rPr>
      </w:pPr>
      <w:r>
        <w:rPr>
          <w:sz w:val="24"/>
          <w:szCs w:val="24"/>
          <w:lang w:val="id-ID"/>
        </w:rPr>
        <w:t>3)</w:t>
      </w:r>
      <w:r>
        <w:rPr>
          <w:sz w:val="24"/>
          <w:szCs w:val="24"/>
          <w:lang w:val="id-ID"/>
        </w:rPr>
        <w:tab/>
        <w:t xml:space="preserve">Dalam perubahan APBD </w:t>
      </w:r>
      <w:r w:rsidR="001A6FB1">
        <w:rPr>
          <w:sz w:val="24"/>
          <w:szCs w:val="24"/>
          <w:lang w:val="id-ID"/>
        </w:rPr>
        <w:t>tahu</w:t>
      </w:r>
      <w:r w:rsidR="001A6FB1" w:rsidRPr="005512C5">
        <w:rPr>
          <w:sz w:val="24"/>
          <w:szCs w:val="24"/>
          <w:lang w:val="id-ID"/>
        </w:rPr>
        <w:t xml:space="preserve">n berjalan, sisa lebih perhitungan anggaran tahun berjalan tersebut </w:t>
      </w:r>
      <w:r w:rsidR="005512C5" w:rsidRPr="005512C5">
        <w:rPr>
          <w:sz w:val="24"/>
          <w:szCs w:val="24"/>
          <w:lang w:val="id-ID"/>
        </w:rPr>
        <w:t xml:space="preserve">dianggarkan sepenuhnya untuk mendanai program dan kegiatan penyelenggaraan pemerintahan Daerah sehingga jumlahnya menjadi sama dengan nol.  </w:t>
      </w:r>
    </w:p>
    <w:p w:rsidR="000561C3" w:rsidRPr="005512C5" w:rsidRDefault="000561C3" w:rsidP="000561C3">
      <w:pPr>
        <w:spacing w:before="29"/>
        <w:ind w:left="851" w:right="-39" w:hanging="284"/>
        <w:jc w:val="both"/>
        <w:rPr>
          <w:sz w:val="24"/>
          <w:szCs w:val="24"/>
          <w:lang w:val="id-ID"/>
        </w:rPr>
      </w:pPr>
    </w:p>
    <w:p w:rsidR="00F41C6E" w:rsidRPr="000561C3" w:rsidRDefault="00F41C6E" w:rsidP="000561C3">
      <w:pPr>
        <w:autoSpaceDE w:val="0"/>
        <w:autoSpaceDN w:val="0"/>
        <w:adjustRightInd w:val="0"/>
        <w:spacing w:line="360" w:lineRule="auto"/>
        <w:ind w:left="142"/>
        <w:jc w:val="both"/>
        <w:rPr>
          <w:b/>
          <w:sz w:val="24"/>
          <w:szCs w:val="24"/>
          <w:lang w:val="id-ID"/>
        </w:rPr>
      </w:pPr>
      <w:r w:rsidRPr="000561C3">
        <w:rPr>
          <w:b/>
          <w:sz w:val="24"/>
          <w:szCs w:val="24"/>
          <w:lang w:val="id-ID"/>
        </w:rPr>
        <w:t>Pendapatan Asli Daerah (PAD)</w:t>
      </w:r>
    </w:p>
    <w:p w:rsidR="000561C3" w:rsidRDefault="00F41C6E" w:rsidP="000561C3">
      <w:pPr>
        <w:autoSpaceDE w:val="0"/>
        <w:autoSpaceDN w:val="0"/>
        <w:adjustRightInd w:val="0"/>
        <w:spacing w:line="360" w:lineRule="auto"/>
        <w:ind w:left="142" w:firstLine="425"/>
        <w:jc w:val="both"/>
        <w:rPr>
          <w:sz w:val="24"/>
          <w:szCs w:val="24"/>
          <w:lang w:val="id-ID"/>
        </w:rPr>
      </w:pPr>
      <w:r w:rsidRPr="00F41C6E">
        <w:rPr>
          <w:sz w:val="24"/>
          <w:szCs w:val="24"/>
          <w:lang w:val="id-ID"/>
        </w:rPr>
        <w:t xml:space="preserve">Pendapatan Asli Daerah (PAD) adalah salah satu sumber dana pembiayaan pembangunan daerah pada kenyataannya </w:t>
      </w:r>
      <w:r w:rsidRPr="00F41C6E">
        <w:rPr>
          <w:sz w:val="24"/>
          <w:szCs w:val="24"/>
          <w:lang w:val="id-ID"/>
        </w:rPr>
        <w:t>belum cukup memberikan sumbangan bagi pertumbuhan daerah, hal ini mengharuskan pemerintah daerah menggali dan meningkatkan pendapatan daerah terutama sumber pendapatan asli daerah. Pendapatan Asli Daerah (PAD) merupakan pendapatan daerah yang bersumber dari hasil pajak daerah, hasil retribusi Daerah, basil pengelolaan kekayaan daerah yang dipisahkan, dan lain-lain pendapatan asli daerah yang sah, yang bertujuan untuk memberikan keleluasaan kepada daerah dalam menggali pendanaan dalam</w:t>
      </w:r>
      <w:r w:rsidR="000561C3">
        <w:rPr>
          <w:sz w:val="24"/>
          <w:szCs w:val="24"/>
          <w:lang w:val="id-ID"/>
        </w:rPr>
        <w:t xml:space="preserve"> </w:t>
      </w:r>
      <w:r w:rsidRPr="00F41C6E">
        <w:rPr>
          <w:sz w:val="24"/>
          <w:szCs w:val="24"/>
          <w:lang w:val="id-ID"/>
        </w:rPr>
        <w:t>pelaksanaan otonomi daerah sebagai mewujudan asas desentralisasi (Penjelasan UU No. 33 Tahun 2004).</w:t>
      </w:r>
    </w:p>
    <w:p w:rsidR="00F41C6E" w:rsidRPr="00F41C6E" w:rsidRDefault="00F41C6E" w:rsidP="000561C3">
      <w:pPr>
        <w:autoSpaceDE w:val="0"/>
        <w:autoSpaceDN w:val="0"/>
        <w:adjustRightInd w:val="0"/>
        <w:spacing w:line="360" w:lineRule="auto"/>
        <w:ind w:left="142" w:firstLine="425"/>
        <w:jc w:val="both"/>
        <w:rPr>
          <w:sz w:val="24"/>
          <w:szCs w:val="24"/>
          <w:lang w:val="id-ID"/>
        </w:rPr>
      </w:pPr>
      <w:r w:rsidRPr="00F41C6E">
        <w:rPr>
          <w:sz w:val="24"/>
          <w:szCs w:val="24"/>
          <w:lang w:val="id-ID"/>
        </w:rPr>
        <w:t>Unsur-unsur PAD Menurut Halim (2012) yaitu sebagai berikut:</w:t>
      </w:r>
    </w:p>
    <w:p w:rsidR="00F41C6E" w:rsidRPr="00F41C6E" w:rsidRDefault="00F41C6E" w:rsidP="000561C3">
      <w:pPr>
        <w:autoSpaceDE w:val="0"/>
        <w:autoSpaceDN w:val="0"/>
        <w:adjustRightInd w:val="0"/>
        <w:spacing w:line="360" w:lineRule="auto"/>
        <w:ind w:left="426" w:hanging="284"/>
        <w:jc w:val="both"/>
        <w:rPr>
          <w:sz w:val="24"/>
          <w:szCs w:val="24"/>
          <w:lang w:val="id-ID"/>
        </w:rPr>
      </w:pPr>
      <w:r w:rsidRPr="00F41C6E">
        <w:rPr>
          <w:sz w:val="24"/>
          <w:szCs w:val="24"/>
          <w:lang w:val="id-ID"/>
        </w:rPr>
        <w:t>1.</w:t>
      </w:r>
      <w:r w:rsidRPr="00F41C6E">
        <w:rPr>
          <w:sz w:val="24"/>
          <w:szCs w:val="24"/>
          <w:lang w:val="id-ID"/>
        </w:rPr>
        <w:tab/>
        <w:t>Pajak Daerah</w:t>
      </w:r>
    </w:p>
    <w:p w:rsidR="00F41C6E" w:rsidRPr="00F41C6E" w:rsidRDefault="00F41C6E" w:rsidP="000561C3">
      <w:pPr>
        <w:autoSpaceDE w:val="0"/>
        <w:autoSpaceDN w:val="0"/>
        <w:adjustRightInd w:val="0"/>
        <w:spacing w:line="360" w:lineRule="auto"/>
        <w:ind w:left="709" w:hanging="283"/>
        <w:jc w:val="both"/>
        <w:rPr>
          <w:sz w:val="24"/>
          <w:szCs w:val="24"/>
          <w:lang w:val="id-ID"/>
        </w:rPr>
      </w:pPr>
      <w:r w:rsidRPr="00F41C6E">
        <w:rPr>
          <w:sz w:val="24"/>
          <w:szCs w:val="24"/>
          <w:lang w:val="id-ID"/>
        </w:rPr>
        <w:t>a.</w:t>
      </w:r>
      <w:r w:rsidRPr="00F41C6E">
        <w:rPr>
          <w:sz w:val="24"/>
          <w:szCs w:val="24"/>
          <w:lang w:val="id-ID"/>
        </w:rPr>
        <w:tab/>
        <w:t>Pajak hotel,</w:t>
      </w:r>
    </w:p>
    <w:p w:rsidR="00F41C6E" w:rsidRPr="00F41C6E" w:rsidRDefault="00F41C6E" w:rsidP="000561C3">
      <w:pPr>
        <w:autoSpaceDE w:val="0"/>
        <w:autoSpaceDN w:val="0"/>
        <w:adjustRightInd w:val="0"/>
        <w:spacing w:line="360" w:lineRule="auto"/>
        <w:ind w:left="709" w:hanging="283"/>
        <w:jc w:val="both"/>
        <w:rPr>
          <w:sz w:val="24"/>
          <w:szCs w:val="24"/>
          <w:lang w:val="id-ID"/>
        </w:rPr>
      </w:pPr>
      <w:r w:rsidRPr="00F41C6E">
        <w:rPr>
          <w:sz w:val="24"/>
          <w:szCs w:val="24"/>
          <w:lang w:val="id-ID"/>
        </w:rPr>
        <w:t>b.</w:t>
      </w:r>
      <w:r w:rsidRPr="00F41C6E">
        <w:rPr>
          <w:sz w:val="24"/>
          <w:szCs w:val="24"/>
          <w:lang w:val="id-ID"/>
        </w:rPr>
        <w:tab/>
        <w:t>Pajak restoran,</w:t>
      </w:r>
    </w:p>
    <w:p w:rsidR="00F41C6E" w:rsidRPr="00F41C6E" w:rsidRDefault="00F41C6E" w:rsidP="000561C3">
      <w:pPr>
        <w:autoSpaceDE w:val="0"/>
        <w:autoSpaceDN w:val="0"/>
        <w:adjustRightInd w:val="0"/>
        <w:spacing w:line="360" w:lineRule="auto"/>
        <w:ind w:left="709" w:hanging="283"/>
        <w:jc w:val="both"/>
        <w:rPr>
          <w:sz w:val="24"/>
          <w:szCs w:val="24"/>
          <w:lang w:val="id-ID"/>
        </w:rPr>
      </w:pPr>
      <w:r w:rsidRPr="00F41C6E">
        <w:rPr>
          <w:sz w:val="24"/>
          <w:szCs w:val="24"/>
          <w:lang w:val="id-ID"/>
        </w:rPr>
        <w:t>c.</w:t>
      </w:r>
      <w:r w:rsidRPr="00F41C6E">
        <w:rPr>
          <w:sz w:val="24"/>
          <w:szCs w:val="24"/>
          <w:lang w:val="id-ID"/>
        </w:rPr>
        <w:tab/>
        <w:t>Pajak hiburan,</w:t>
      </w:r>
    </w:p>
    <w:p w:rsidR="00F41C6E" w:rsidRPr="00F41C6E" w:rsidRDefault="00F41C6E" w:rsidP="000561C3">
      <w:pPr>
        <w:autoSpaceDE w:val="0"/>
        <w:autoSpaceDN w:val="0"/>
        <w:adjustRightInd w:val="0"/>
        <w:spacing w:line="360" w:lineRule="auto"/>
        <w:ind w:left="709" w:hanging="283"/>
        <w:jc w:val="both"/>
        <w:rPr>
          <w:sz w:val="24"/>
          <w:szCs w:val="24"/>
          <w:lang w:val="id-ID"/>
        </w:rPr>
      </w:pPr>
      <w:r w:rsidRPr="00F41C6E">
        <w:rPr>
          <w:sz w:val="24"/>
          <w:szCs w:val="24"/>
          <w:lang w:val="id-ID"/>
        </w:rPr>
        <w:t>d.</w:t>
      </w:r>
      <w:r w:rsidRPr="00F41C6E">
        <w:rPr>
          <w:sz w:val="24"/>
          <w:szCs w:val="24"/>
          <w:lang w:val="id-ID"/>
        </w:rPr>
        <w:tab/>
        <w:t>Pajak reklame,</w:t>
      </w:r>
    </w:p>
    <w:p w:rsidR="00F41C6E" w:rsidRPr="00F41C6E" w:rsidRDefault="00F41C6E" w:rsidP="000561C3">
      <w:pPr>
        <w:autoSpaceDE w:val="0"/>
        <w:autoSpaceDN w:val="0"/>
        <w:adjustRightInd w:val="0"/>
        <w:spacing w:line="360" w:lineRule="auto"/>
        <w:ind w:left="709" w:hanging="283"/>
        <w:jc w:val="both"/>
        <w:rPr>
          <w:sz w:val="24"/>
          <w:szCs w:val="24"/>
          <w:lang w:val="id-ID"/>
        </w:rPr>
      </w:pPr>
      <w:r w:rsidRPr="00F41C6E">
        <w:rPr>
          <w:sz w:val="24"/>
          <w:szCs w:val="24"/>
          <w:lang w:val="id-ID"/>
        </w:rPr>
        <w:t>e.</w:t>
      </w:r>
      <w:r w:rsidRPr="00F41C6E">
        <w:rPr>
          <w:sz w:val="24"/>
          <w:szCs w:val="24"/>
          <w:lang w:val="id-ID"/>
        </w:rPr>
        <w:tab/>
        <w:t xml:space="preserve">Pajak penerangan jalan, </w:t>
      </w:r>
    </w:p>
    <w:p w:rsidR="00F41C6E" w:rsidRPr="00F41C6E" w:rsidRDefault="00F41C6E" w:rsidP="000561C3">
      <w:pPr>
        <w:autoSpaceDE w:val="0"/>
        <w:autoSpaceDN w:val="0"/>
        <w:adjustRightInd w:val="0"/>
        <w:spacing w:line="360" w:lineRule="auto"/>
        <w:ind w:left="709" w:hanging="283"/>
        <w:jc w:val="both"/>
        <w:rPr>
          <w:sz w:val="24"/>
          <w:szCs w:val="24"/>
          <w:lang w:val="id-ID"/>
        </w:rPr>
      </w:pPr>
      <w:r w:rsidRPr="00F41C6E">
        <w:rPr>
          <w:sz w:val="24"/>
          <w:szCs w:val="24"/>
          <w:lang w:val="id-ID"/>
        </w:rPr>
        <w:t>f.</w:t>
      </w:r>
      <w:r w:rsidRPr="00F41C6E">
        <w:rPr>
          <w:sz w:val="24"/>
          <w:szCs w:val="24"/>
          <w:lang w:val="id-ID"/>
        </w:rPr>
        <w:tab/>
        <w:t>Pajak pengambilan bahan galian golongan C,</w:t>
      </w:r>
    </w:p>
    <w:p w:rsidR="00F41C6E" w:rsidRPr="00F41C6E" w:rsidRDefault="00F41C6E" w:rsidP="000561C3">
      <w:pPr>
        <w:autoSpaceDE w:val="0"/>
        <w:autoSpaceDN w:val="0"/>
        <w:adjustRightInd w:val="0"/>
        <w:spacing w:line="360" w:lineRule="auto"/>
        <w:ind w:left="709" w:hanging="283"/>
        <w:jc w:val="both"/>
        <w:rPr>
          <w:sz w:val="24"/>
          <w:szCs w:val="24"/>
          <w:lang w:val="id-ID"/>
        </w:rPr>
      </w:pPr>
      <w:r w:rsidRPr="00F41C6E">
        <w:rPr>
          <w:sz w:val="24"/>
          <w:szCs w:val="24"/>
          <w:lang w:val="id-ID"/>
        </w:rPr>
        <w:t>g.</w:t>
      </w:r>
      <w:r w:rsidRPr="00F41C6E">
        <w:rPr>
          <w:sz w:val="24"/>
          <w:szCs w:val="24"/>
          <w:lang w:val="id-ID"/>
        </w:rPr>
        <w:tab/>
        <w:t>Pajak parkir.</w:t>
      </w:r>
    </w:p>
    <w:p w:rsidR="00F41C6E" w:rsidRPr="00F41C6E" w:rsidRDefault="00F41C6E" w:rsidP="000561C3">
      <w:pPr>
        <w:autoSpaceDE w:val="0"/>
        <w:autoSpaceDN w:val="0"/>
        <w:adjustRightInd w:val="0"/>
        <w:spacing w:line="360" w:lineRule="auto"/>
        <w:ind w:left="426" w:hanging="284"/>
        <w:jc w:val="both"/>
        <w:rPr>
          <w:sz w:val="24"/>
          <w:szCs w:val="24"/>
          <w:lang w:val="id-ID"/>
        </w:rPr>
      </w:pPr>
      <w:r w:rsidRPr="00F41C6E">
        <w:rPr>
          <w:sz w:val="24"/>
          <w:szCs w:val="24"/>
          <w:lang w:val="id-ID"/>
        </w:rPr>
        <w:t>2.</w:t>
      </w:r>
      <w:r w:rsidRPr="00F41C6E">
        <w:rPr>
          <w:sz w:val="24"/>
          <w:szCs w:val="24"/>
          <w:lang w:val="id-ID"/>
        </w:rPr>
        <w:tab/>
        <w:t>Retribusi Daerah</w:t>
      </w:r>
    </w:p>
    <w:p w:rsidR="00F41C6E" w:rsidRPr="00F41C6E" w:rsidRDefault="00F41C6E" w:rsidP="000561C3">
      <w:pPr>
        <w:autoSpaceDE w:val="0"/>
        <w:autoSpaceDN w:val="0"/>
        <w:adjustRightInd w:val="0"/>
        <w:spacing w:line="360" w:lineRule="auto"/>
        <w:ind w:left="709" w:hanging="283"/>
        <w:jc w:val="both"/>
        <w:rPr>
          <w:sz w:val="24"/>
          <w:szCs w:val="24"/>
          <w:lang w:val="id-ID"/>
        </w:rPr>
      </w:pPr>
      <w:r w:rsidRPr="00F41C6E">
        <w:rPr>
          <w:sz w:val="24"/>
          <w:szCs w:val="24"/>
          <w:lang w:val="id-ID"/>
        </w:rPr>
        <w:t>a.</w:t>
      </w:r>
      <w:r w:rsidRPr="00F41C6E">
        <w:rPr>
          <w:sz w:val="24"/>
          <w:szCs w:val="24"/>
          <w:lang w:val="id-ID"/>
        </w:rPr>
        <w:tab/>
        <w:t>Retribusi untuk kabupaten/kota ditetapkan sesuai kewenangan masing-masing daerah, terdiri dari: 10 jenis retribusi jasa umum, 4 jenis retribusi perizinan tertentu.</w:t>
      </w:r>
    </w:p>
    <w:p w:rsidR="00F41C6E" w:rsidRPr="00F41C6E" w:rsidRDefault="00F41C6E" w:rsidP="000561C3">
      <w:pPr>
        <w:autoSpaceDE w:val="0"/>
        <w:autoSpaceDN w:val="0"/>
        <w:adjustRightInd w:val="0"/>
        <w:spacing w:line="360" w:lineRule="auto"/>
        <w:ind w:left="709" w:hanging="283"/>
        <w:jc w:val="both"/>
        <w:rPr>
          <w:sz w:val="24"/>
          <w:szCs w:val="24"/>
          <w:lang w:val="id-ID"/>
        </w:rPr>
      </w:pPr>
      <w:r w:rsidRPr="00F41C6E">
        <w:rPr>
          <w:sz w:val="24"/>
          <w:szCs w:val="24"/>
          <w:lang w:val="id-ID"/>
        </w:rPr>
        <w:lastRenderedPageBreak/>
        <w:t>b.</w:t>
      </w:r>
      <w:r w:rsidRPr="00F41C6E">
        <w:rPr>
          <w:sz w:val="24"/>
          <w:szCs w:val="24"/>
          <w:lang w:val="id-ID"/>
        </w:rPr>
        <w:tab/>
        <w:t>Retribusi untuk kabupaten/kota ditetapkan sesuai jasa/pelayanan yang diberikan oleh masing-masing daerah, terdiri dari: 13 jenis retribusi jasa usaha.</w:t>
      </w:r>
    </w:p>
    <w:p w:rsidR="00F41C6E" w:rsidRPr="00F41C6E" w:rsidRDefault="00F41C6E" w:rsidP="000561C3">
      <w:pPr>
        <w:autoSpaceDE w:val="0"/>
        <w:autoSpaceDN w:val="0"/>
        <w:adjustRightInd w:val="0"/>
        <w:spacing w:line="360" w:lineRule="auto"/>
        <w:ind w:left="426" w:hanging="284"/>
        <w:jc w:val="both"/>
        <w:rPr>
          <w:sz w:val="24"/>
          <w:szCs w:val="24"/>
          <w:lang w:val="id-ID"/>
        </w:rPr>
      </w:pPr>
      <w:r w:rsidRPr="00F41C6E">
        <w:rPr>
          <w:sz w:val="24"/>
          <w:szCs w:val="24"/>
          <w:lang w:val="id-ID"/>
        </w:rPr>
        <w:t>3.</w:t>
      </w:r>
      <w:r w:rsidRPr="00F41C6E">
        <w:rPr>
          <w:sz w:val="24"/>
          <w:szCs w:val="24"/>
          <w:lang w:val="id-ID"/>
        </w:rPr>
        <w:tab/>
        <w:t>Hasil Perusahaan Milik Daerah dan Hasil Pengelolaan Kekayaan Milik Daerah yang Dipisahkan</w:t>
      </w:r>
    </w:p>
    <w:p w:rsidR="000561C3" w:rsidRPr="000561C3" w:rsidRDefault="000561C3" w:rsidP="000561C3">
      <w:pPr>
        <w:pStyle w:val="ListParagraph"/>
        <w:numPr>
          <w:ilvl w:val="0"/>
          <w:numId w:val="4"/>
        </w:numPr>
        <w:autoSpaceDE w:val="0"/>
        <w:autoSpaceDN w:val="0"/>
        <w:adjustRightInd w:val="0"/>
        <w:spacing w:line="360" w:lineRule="auto"/>
        <w:ind w:left="709" w:hanging="283"/>
        <w:jc w:val="both"/>
        <w:rPr>
          <w:sz w:val="24"/>
          <w:szCs w:val="24"/>
          <w:lang w:val="id-ID"/>
        </w:rPr>
      </w:pPr>
      <w:r w:rsidRPr="000561C3">
        <w:rPr>
          <w:sz w:val="24"/>
          <w:szCs w:val="24"/>
          <w:lang w:val="id-ID"/>
        </w:rPr>
        <w:t xml:space="preserve">Bagian </w:t>
      </w:r>
      <w:r w:rsidR="00F41C6E" w:rsidRPr="000561C3">
        <w:rPr>
          <w:sz w:val="24"/>
          <w:szCs w:val="24"/>
          <w:lang w:val="id-ID"/>
        </w:rPr>
        <w:t xml:space="preserve">laba perusahaan milik daerah, </w:t>
      </w:r>
    </w:p>
    <w:p w:rsidR="000561C3" w:rsidRPr="000561C3" w:rsidRDefault="000561C3" w:rsidP="000561C3">
      <w:pPr>
        <w:pStyle w:val="ListParagraph"/>
        <w:numPr>
          <w:ilvl w:val="0"/>
          <w:numId w:val="4"/>
        </w:numPr>
        <w:autoSpaceDE w:val="0"/>
        <w:autoSpaceDN w:val="0"/>
        <w:adjustRightInd w:val="0"/>
        <w:spacing w:line="360" w:lineRule="auto"/>
        <w:ind w:left="709" w:hanging="283"/>
        <w:jc w:val="both"/>
        <w:rPr>
          <w:sz w:val="24"/>
          <w:szCs w:val="24"/>
          <w:lang w:val="id-ID"/>
        </w:rPr>
      </w:pPr>
      <w:r w:rsidRPr="000561C3">
        <w:rPr>
          <w:sz w:val="24"/>
          <w:szCs w:val="24"/>
          <w:lang w:val="id-ID"/>
        </w:rPr>
        <w:t xml:space="preserve">Bagian </w:t>
      </w:r>
      <w:r w:rsidR="00F41C6E" w:rsidRPr="000561C3">
        <w:rPr>
          <w:sz w:val="24"/>
          <w:szCs w:val="24"/>
          <w:lang w:val="id-ID"/>
        </w:rPr>
        <w:t xml:space="preserve">lembaga keuangan bank, </w:t>
      </w:r>
    </w:p>
    <w:p w:rsidR="000561C3" w:rsidRPr="000561C3" w:rsidRDefault="000561C3" w:rsidP="000561C3">
      <w:pPr>
        <w:pStyle w:val="ListParagraph"/>
        <w:numPr>
          <w:ilvl w:val="0"/>
          <w:numId w:val="4"/>
        </w:numPr>
        <w:autoSpaceDE w:val="0"/>
        <w:autoSpaceDN w:val="0"/>
        <w:adjustRightInd w:val="0"/>
        <w:spacing w:line="360" w:lineRule="auto"/>
        <w:ind w:left="709" w:hanging="283"/>
        <w:jc w:val="both"/>
        <w:rPr>
          <w:sz w:val="24"/>
          <w:szCs w:val="24"/>
          <w:lang w:val="id-ID"/>
        </w:rPr>
      </w:pPr>
      <w:r w:rsidRPr="000561C3">
        <w:rPr>
          <w:sz w:val="24"/>
          <w:szCs w:val="24"/>
          <w:lang w:val="id-ID"/>
        </w:rPr>
        <w:t xml:space="preserve">Bagian </w:t>
      </w:r>
      <w:r w:rsidR="00F41C6E" w:rsidRPr="000561C3">
        <w:rPr>
          <w:sz w:val="24"/>
          <w:szCs w:val="24"/>
          <w:lang w:val="id-ID"/>
        </w:rPr>
        <w:t xml:space="preserve">laba lembaga keungan non bank, </w:t>
      </w:r>
    </w:p>
    <w:p w:rsidR="00F41C6E" w:rsidRPr="000561C3" w:rsidRDefault="000561C3" w:rsidP="000561C3">
      <w:pPr>
        <w:pStyle w:val="ListParagraph"/>
        <w:numPr>
          <w:ilvl w:val="0"/>
          <w:numId w:val="4"/>
        </w:numPr>
        <w:autoSpaceDE w:val="0"/>
        <w:autoSpaceDN w:val="0"/>
        <w:adjustRightInd w:val="0"/>
        <w:spacing w:line="360" w:lineRule="auto"/>
        <w:ind w:left="709" w:hanging="283"/>
        <w:jc w:val="both"/>
        <w:rPr>
          <w:sz w:val="24"/>
          <w:szCs w:val="24"/>
          <w:lang w:val="id-ID"/>
        </w:rPr>
      </w:pPr>
      <w:r w:rsidRPr="000561C3">
        <w:rPr>
          <w:sz w:val="24"/>
          <w:szCs w:val="24"/>
          <w:lang w:val="id-ID"/>
        </w:rPr>
        <w:t xml:space="preserve">Bagian </w:t>
      </w:r>
      <w:r w:rsidR="00F41C6E" w:rsidRPr="000561C3">
        <w:rPr>
          <w:sz w:val="24"/>
          <w:szCs w:val="24"/>
          <w:lang w:val="id-ID"/>
        </w:rPr>
        <w:t>laba atas penyertaan modal/investasi.</w:t>
      </w:r>
    </w:p>
    <w:p w:rsidR="00F41C6E" w:rsidRPr="00F41C6E" w:rsidRDefault="00F41C6E" w:rsidP="0030419D">
      <w:pPr>
        <w:autoSpaceDE w:val="0"/>
        <w:autoSpaceDN w:val="0"/>
        <w:adjustRightInd w:val="0"/>
        <w:spacing w:line="360" w:lineRule="auto"/>
        <w:ind w:left="426" w:hanging="284"/>
        <w:jc w:val="both"/>
        <w:rPr>
          <w:sz w:val="24"/>
          <w:szCs w:val="24"/>
          <w:lang w:val="id-ID"/>
        </w:rPr>
      </w:pPr>
      <w:r w:rsidRPr="00F41C6E">
        <w:rPr>
          <w:sz w:val="24"/>
          <w:szCs w:val="24"/>
          <w:lang w:val="id-ID"/>
        </w:rPr>
        <w:t>4.</w:t>
      </w:r>
      <w:r w:rsidRPr="00F41C6E">
        <w:rPr>
          <w:sz w:val="24"/>
          <w:szCs w:val="24"/>
          <w:lang w:val="id-ID"/>
        </w:rPr>
        <w:tab/>
        <w:t>Lain-lain PAD yang Sah</w:t>
      </w:r>
    </w:p>
    <w:p w:rsidR="0030419D" w:rsidRPr="0030419D" w:rsidRDefault="0030419D" w:rsidP="0030419D">
      <w:pPr>
        <w:pStyle w:val="ListParagraph"/>
        <w:numPr>
          <w:ilvl w:val="0"/>
          <w:numId w:val="5"/>
        </w:numPr>
        <w:autoSpaceDE w:val="0"/>
        <w:autoSpaceDN w:val="0"/>
        <w:adjustRightInd w:val="0"/>
        <w:spacing w:line="360" w:lineRule="auto"/>
        <w:ind w:left="709" w:hanging="283"/>
        <w:jc w:val="both"/>
        <w:rPr>
          <w:sz w:val="24"/>
          <w:szCs w:val="24"/>
          <w:lang w:val="id-ID"/>
        </w:rPr>
      </w:pPr>
      <w:r w:rsidRPr="0030419D">
        <w:rPr>
          <w:sz w:val="24"/>
          <w:szCs w:val="24"/>
          <w:lang w:val="id-ID"/>
        </w:rPr>
        <w:t xml:space="preserve">Hasil </w:t>
      </w:r>
      <w:r w:rsidR="00F41C6E" w:rsidRPr="0030419D">
        <w:rPr>
          <w:sz w:val="24"/>
          <w:szCs w:val="24"/>
          <w:lang w:val="id-ID"/>
        </w:rPr>
        <w:t xml:space="preserve">penjualan aset daerah yang dipisahkan, </w:t>
      </w:r>
    </w:p>
    <w:p w:rsidR="0030419D" w:rsidRPr="0030419D" w:rsidRDefault="0030419D" w:rsidP="0030419D">
      <w:pPr>
        <w:pStyle w:val="ListParagraph"/>
        <w:numPr>
          <w:ilvl w:val="0"/>
          <w:numId w:val="5"/>
        </w:numPr>
        <w:autoSpaceDE w:val="0"/>
        <w:autoSpaceDN w:val="0"/>
        <w:adjustRightInd w:val="0"/>
        <w:spacing w:line="360" w:lineRule="auto"/>
        <w:ind w:left="709" w:hanging="283"/>
        <w:jc w:val="both"/>
        <w:rPr>
          <w:sz w:val="24"/>
          <w:szCs w:val="24"/>
          <w:lang w:val="id-ID"/>
        </w:rPr>
      </w:pPr>
      <w:r w:rsidRPr="0030419D">
        <w:rPr>
          <w:sz w:val="24"/>
          <w:szCs w:val="24"/>
          <w:lang w:val="id-ID"/>
        </w:rPr>
        <w:t xml:space="preserve">Penerimaan </w:t>
      </w:r>
      <w:r w:rsidR="00F41C6E" w:rsidRPr="0030419D">
        <w:rPr>
          <w:sz w:val="24"/>
          <w:szCs w:val="24"/>
          <w:lang w:val="id-ID"/>
        </w:rPr>
        <w:t xml:space="preserve">jasa giro, </w:t>
      </w:r>
    </w:p>
    <w:p w:rsidR="0030419D" w:rsidRPr="0030419D" w:rsidRDefault="0030419D" w:rsidP="0030419D">
      <w:pPr>
        <w:pStyle w:val="ListParagraph"/>
        <w:numPr>
          <w:ilvl w:val="0"/>
          <w:numId w:val="5"/>
        </w:numPr>
        <w:autoSpaceDE w:val="0"/>
        <w:autoSpaceDN w:val="0"/>
        <w:adjustRightInd w:val="0"/>
        <w:spacing w:line="360" w:lineRule="auto"/>
        <w:ind w:left="709" w:hanging="283"/>
        <w:jc w:val="both"/>
        <w:rPr>
          <w:sz w:val="24"/>
          <w:szCs w:val="24"/>
          <w:lang w:val="id-ID"/>
        </w:rPr>
      </w:pPr>
      <w:r w:rsidRPr="0030419D">
        <w:rPr>
          <w:sz w:val="24"/>
          <w:szCs w:val="24"/>
          <w:lang w:val="id-ID"/>
        </w:rPr>
        <w:t xml:space="preserve">Penerimaan </w:t>
      </w:r>
      <w:r w:rsidR="00F41C6E" w:rsidRPr="0030419D">
        <w:rPr>
          <w:sz w:val="24"/>
          <w:szCs w:val="24"/>
          <w:lang w:val="id-ID"/>
        </w:rPr>
        <w:t xml:space="preserve">bunga deposito, </w:t>
      </w:r>
    </w:p>
    <w:p w:rsidR="0030419D" w:rsidRPr="0030419D" w:rsidRDefault="0030419D" w:rsidP="0030419D">
      <w:pPr>
        <w:pStyle w:val="ListParagraph"/>
        <w:numPr>
          <w:ilvl w:val="0"/>
          <w:numId w:val="5"/>
        </w:numPr>
        <w:autoSpaceDE w:val="0"/>
        <w:autoSpaceDN w:val="0"/>
        <w:adjustRightInd w:val="0"/>
        <w:spacing w:line="360" w:lineRule="auto"/>
        <w:ind w:left="709" w:hanging="283"/>
        <w:jc w:val="both"/>
        <w:rPr>
          <w:sz w:val="24"/>
          <w:szCs w:val="24"/>
          <w:lang w:val="id-ID"/>
        </w:rPr>
      </w:pPr>
      <w:r w:rsidRPr="0030419D">
        <w:rPr>
          <w:sz w:val="24"/>
          <w:szCs w:val="24"/>
          <w:lang w:val="id-ID"/>
        </w:rPr>
        <w:t xml:space="preserve">Denda </w:t>
      </w:r>
      <w:r w:rsidR="00F41C6E" w:rsidRPr="0030419D">
        <w:rPr>
          <w:sz w:val="24"/>
          <w:szCs w:val="24"/>
          <w:lang w:val="id-ID"/>
        </w:rPr>
        <w:t xml:space="preserve">keterlambatan pelaksanaan pekerjaan, </w:t>
      </w:r>
    </w:p>
    <w:p w:rsidR="00094338" w:rsidRPr="0030419D" w:rsidRDefault="0030419D" w:rsidP="0030419D">
      <w:pPr>
        <w:pStyle w:val="ListParagraph"/>
        <w:numPr>
          <w:ilvl w:val="0"/>
          <w:numId w:val="5"/>
        </w:numPr>
        <w:autoSpaceDE w:val="0"/>
        <w:autoSpaceDN w:val="0"/>
        <w:adjustRightInd w:val="0"/>
        <w:spacing w:line="360" w:lineRule="auto"/>
        <w:ind w:left="709" w:hanging="283"/>
        <w:jc w:val="both"/>
        <w:rPr>
          <w:sz w:val="24"/>
          <w:szCs w:val="24"/>
          <w:lang w:val="id-ID"/>
        </w:rPr>
      </w:pPr>
      <w:r w:rsidRPr="0030419D">
        <w:rPr>
          <w:sz w:val="24"/>
          <w:szCs w:val="24"/>
          <w:lang w:val="id-ID"/>
        </w:rPr>
        <w:t xml:space="preserve">Penerimaan </w:t>
      </w:r>
      <w:r w:rsidR="00F41C6E" w:rsidRPr="0030419D">
        <w:rPr>
          <w:sz w:val="24"/>
          <w:szCs w:val="24"/>
          <w:lang w:val="id-ID"/>
        </w:rPr>
        <w:t>ganti rugi atas kerugian/kehilangan kekayaan daerah.</w:t>
      </w:r>
    </w:p>
    <w:p w:rsidR="00094338" w:rsidRDefault="00094338" w:rsidP="000561C3">
      <w:pPr>
        <w:autoSpaceDE w:val="0"/>
        <w:autoSpaceDN w:val="0"/>
        <w:adjustRightInd w:val="0"/>
        <w:ind w:left="142"/>
        <w:rPr>
          <w:b/>
          <w:bCs/>
          <w:sz w:val="24"/>
          <w:szCs w:val="24"/>
          <w:lang w:val="id-ID"/>
        </w:rPr>
      </w:pPr>
    </w:p>
    <w:p w:rsidR="008B3F69" w:rsidRPr="008B3F69" w:rsidRDefault="008B3F69" w:rsidP="008B3F69">
      <w:pPr>
        <w:autoSpaceDE w:val="0"/>
        <w:autoSpaceDN w:val="0"/>
        <w:adjustRightInd w:val="0"/>
        <w:spacing w:line="360" w:lineRule="auto"/>
        <w:ind w:left="142"/>
        <w:jc w:val="both"/>
        <w:rPr>
          <w:b/>
          <w:bCs/>
          <w:sz w:val="24"/>
          <w:szCs w:val="24"/>
          <w:lang w:val="id-ID"/>
        </w:rPr>
      </w:pPr>
      <w:r w:rsidRPr="008B3F69">
        <w:rPr>
          <w:b/>
          <w:bCs/>
          <w:sz w:val="24"/>
          <w:szCs w:val="24"/>
          <w:lang w:val="id-ID"/>
        </w:rPr>
        <w:t>Bea Perolehan Hak Atas Tanah dan Bangunan (BPHTB)</w:t>
      </w:r>
    </w:p>
    <w:p w:rsidR="008B3F69" w:rsidRDefault="008B3F69" w:rsidP="008B3F69">
      <w:pPr>
        <w:autoSpaceDE w:val="0"/>
        <w:autoSpaceDN w:val="0"/>
        <w:adjustRightInd w:val="0"/>
        <w:spacing w:line="360" w:lineRule="auto"/>
        <w:ind w:left="142" w:firstLine="425"/>
        <w:jc w:val="both"/>
        <w:rPr>
          <w:bCs/>
          <w:sz w:val="24"/>
          <w:szCs w:val="24"/>
          <w:lang w:val="id-ID"/>
        </w:rPr>
      </w:pPr>
      <w:r w:rsidRPr="008B3F69">
        <w:rPr>
          <w:bCs/>
          <w:sz w:val="24"/>
          <w:szCs w:val="24"/>
          <w:lang w:val="id-ID"/>
        </w:rPr>
        <w:t>Menurut Supriyanto (2013) ada beberapa alasan mengapa pajak atas perolehan hak atas tanah dan/atau bangunan tidak dinamakan PPHTB (Pajak Perolehan Hak Atas Tanah dan Bangunan), tetapi dinamakan BPHTB (Bea Perolehan Hak A</w:t>
      </w:r>
      <w:r>
        <w:rPr>
          <w:bCs/>
          <w:sz w:val="24"/>
          <w:szCs w:val="24"/>
          <w:lang w:val="id-ID"/>
        </w:rPr>
        <w:t>tas Tanah dan Bangunan), yaitu:</w:t>
      </w:r>
    </w:p>
    <w:p w:rsidR="008B3F69" w:rsidRPr="008B3F69" w:rsidRDefault="008B3F69" w:rsidP="008B3F69">
      <w:pPr>
        <w:autoSpaceDE w:val="0"/>
        <w:autoSpaceDN w:val="0"/>
        <w:adjustRightInd w:val="0"/>
        <w:spacing w:line="360" w:lineRule="auto"/>
        <w:ind w:left="426" w:hanging="284"/>
        <w:jc w:val="both"/>
        <w:rPr>
          <w:bCs/>
          <w:sz w:val="24"/>
          <w:szCs w:val="24"/>
          <w:lang w:val="id-ID"/>
        </w:rPr>
      </w:pPr>
      <w:r w:rsidRPr="008B3F69">
        <w:rPr>
          <w:bCs/>
          <w:sz w:val="24"/>
          <w:szCs w:val="24"/>
          <w:lang w:val="id-ID"/>
        </w:rPr>
        <w:t>1.</w:t>
      </w:r>
      <w:r w:rsidRPr="008B3F69">
        <w:rPr>
          <w:bCs/>
          <w:sz w:val="24"/>
          <w:szCs w:val="24"/>
          <w:lang w:val="id-ID"/>
        </w:rPr>
        <w:tab/>
        <w:t>Dalam bea, baik BPHTB maupun Bea Materai, tidak membutuhkan nomor identitas sebagaimana Nomor Objek Pajak (NOP) dalam Pajak Bumi dan Bangunan (PBB) atau Nomor Pokok Wajib Pajak (NPWP) dalam Pajak Penghasilan (PPh). Salah satu fungsi dari nomor identitas adalah untuk memudahkan petugas pajak mengawasi kebutuhan wajib pajak.</w:t>
      </w:r>
    </w:p>
    <w:p w:rsidR="008B3F69" w:rsidRPr="008B3F69" w:rsidRDefault="008B3F69" w:rsidP="008B3F69">
      <w:pPr>
        <w:autoSpaceDE w:val="0"/>
        <w:autoSpaceDN w:val="0"/>
        <w:adjustRightInd w:val="0"/>
        <w:spacing w:line="360" w:lineRule="auto"/>
        <w:ind w:left="426" w:hanging="284"/>
        <w:jc w:val="both"/>
        <w:rPr>
          <w:bCs/>
          <w:sz w:val="24"/>
          <w:szCs w:val="24"/>
          <w:lang w:val="id-ID"/>
        </w:rPr>
      </w:pPr>
      <w:r w:rsidRPr="008B3F69">
        <w:rPr>
          <w:bCs/>
          <w:sz w:val="24"/>
          <w:szCs w:val="24"/>
          <w:lang w:val="id-ID"/>
        </w:rPr>
        <w:t>2.</w:t>
      </w:r>
      <w:r w:rsidRPr="008B3F69">
        <w:rPr>
          <w:bCs/>
          <w:sz w:val="24"/>
          <w:szCs w:val="24"/>
          <w:lang w:val="id-ID"/>
        </w:rPr>
        <w:tab/>
        <w:t>Dalam bea, baik BPHTB maupun Bea Materai, wajib pajak diharuskan membayar pajak sebelum saat terutang.</w:t>
      </w:r>
    </w:p>
    <w:p w:rsidR="008B3F69" w:rsidRPr="008B3F69" w:rsidRDefault="008B3F69" w:rsidP="008B3F69">
      <w:pPr>
        <w:autoSpaceDE w:val="0"/>
        <w:autoSpaceDN w:val="0"/>
        <w:adjustRightInd w:val="0"/>
        <w:spacing w:line="360" w:lineRule="auto"/>
        <w:ind w:left="426" w:hanging="284"/>
        <w:jc w:val="both"/>
        <w:rPr>
          <w:bCs/>
          <w:sz w:val="24"/>
          <w:szCs w:val="24"/>
          <w:lang w:val="id-ID"/>
        </w:rPr>
      </w:pPr>
      <w:r w:rsidRPr="008B3F69">
        <w:rPr>
          <w:bCs/>
          <w:sz w:val="24"/>
          <w:szCs w:val="24"/>
          <w:lang w:val="id-ID"/>
        </w:rPr>
        <w:t>3.</w:t>
      </w:r>
      <w:r w:rsidRPr="008B3F69">
        <w:rPr>
          <w:bCs/>
          <w:sz w:val="24"/>
          <w:szCs w:val="24"/>
          <w:lang w:val="id-ID"/>
        </w:rPr>
        <w:tab/>
        <w:t>Dalam bea, baik BPHTB maupun Bea Materai, wajib pajak bisa membayar pajak berkali-kali tidak terikat dengan masa ataupun tahunan.</w:t>
      </w:r>
    </w:p>
    <w:p w:rsidR="008B3F69" w:rsidRPr="008B3F69" w:rsidRDefault="008B3F69" w:rsidP="008F6513">
      <w:pPr>
        <w:autoSpaceDE w:val="0"/>
        <w:autoSpaceDN w:val="0"/>
        <w:adjustRightInd w:val="0"/>
        <w:spacing w:line="360" w:lineRule="auto"/>
        <w:ind w:left="142" w:firstLine="425"/>
        <w:jc w:val="both"/>
        <w:rPr>
          <w:bCs/>
          <w:sz w:val="24"/>
          <w:szCs w:val="24"/>
          <w:lang w:val="id-ID"/>
        </w:rPr>
      </w:pPr>
      <w:r w:rsidRPr="008B3F69">
        <w:rPr>
          <w:bCs/>
          <w:sz w:val="24"/>
          <w:szCs w:val="24"/>
          <w:lang w:val="id-ID"/>
        </w:rPr>
        <w:t xml:space="preserve">Menurut Mardiasmo (2013), </w:t>
      </w:r>
      <w:r w:rsidR="008F6513">
        <w:rPr>
          <w:bCs/>
          <w:sz w:val="24"/>
          <w:szCs w:val="24"/>
          <w:lang w:val="id-ID"/>
        </w:rPr>
        <w:t xml:space="preserve">Objek Pajak BPHTB terdiri dari </w:t>
      </w:r>
      <w:r w:rsidRPr="008B3F69">
        <w:rPr>
          <w:bCs/>
          <w:sz w:val="24"/>
          <w:szCs w:val="24"/>
          <w:lang w:val="id-ID"/>
        </w:rPr>
        <w:t>:</w:t>
      </w:r>
    </w:p>
    <w:p w:rsidR="008B3F69" w:rsidRPr="008B3F69" w:rsidRDefault="008B3F69" w:rsidP="008F6513">
      <w:pPr>
        <w:autoSpaceDE w:val="0"/>
        <w:autoSpaceDN w:val="0"/>
        <w:adjustRightInd w:val="0"/>
        <w:spacing w:line="360" w:lineRule="auto"/>
        <w:ind w:left="426" w:hanging="284"/>
        <w:jc w:val="both"/>
        <w:rPr>
          <w:bCs/>
          <w:sz w:val="24"/>
          <w:szCs w:val="24"/>
          <w:lang w:val="id-ID"/>
        </w:rPr>
      </w:pPr>
      <w:r w:rsidRPr="008B3F69">
        <w:rPr>
          <w:bCs/>
          <w:sz w:val="24"/>
          <w:szCs w:val="24"/>
          <w:lang w:val="id-ID"/>
        </w:rPr>
        <w:t>1.</w:t>
      </w:r>
      <w:r w:rsidRPr="008B3F69">
        <w:rPr>
          <w:bCs/>
          <w:sz w:val="24"/>
          <w:szCs w:val="24"/>
          <w:lang w:val="id-ID"/>
        </w:rPr>
        <w:tab/>
        <w:t>Pemindahan hak</w:t>
      </w:r>
    </w:p>
    <w:p w:rsidR="008B3F69" w:rsidRPr="008B3F69" w:rsidRDefault="008B3F69" w:rsidP="008F6513">
      <w:pPr>
        <w:autoSpaceDE w:val="0"/>
        <w:autoSpaceDN w:val="0"/>
        <w:adjustRightInd w:val="0"/>
        <w:spacing w:line="360" w:lineRule="auto"/>
        <w:ind w:left="709" w:hanging="283"/>
        <w:jc w:val="both"/>
        <w:rPr>
          <w:bCs/>
          <w:sz w:val="24"/>
          <w:szCs w:val="24"/>
          <w:lang w:val="id-ID"/>
        </w:rPr>
      </w:pPr>
      <w:r w:rsidRPr="008B3F69">
        <w:rPr>
          <w:bCs/>
          <w:sz w:val="24"/>
          <w:szCs w:val="24"/>
          <w:lang w:val="id-ID"/>
        </w:rPr>
        <w:t>a.</w:t>
      </w:r>
      <w:r w:rsidRPr="008B3F69">
        <w:rPr>
          <w:bCs/>
          <w:sz w:val="24"/>
          <w:szCs w:val="24"/>
          <w:lang w:val="id-ID"/>
        </w:rPr>
        <w:tab/>
        <w:t>Jual beli</w:t>
      </w:r>
    </w:p>
    <w:p w:rsidR="008B3F69" w:rsidRPr="008B3F69" w:rsidRDefault="008B3F69" w:rsidP="008F6513">
      <w:pPr>
        <w:autoSpaceDE w:val="0"/>
        <w:autoSpaceDN w:val="0"/>
        <w:adjustRightInd w:val="0"/>
        <w:spacing w:line="360" w:lineRule="auto"/>
        <w:ind w:left="709" w:hanging="283"/>
        <w:jc w:val="both"/>
        <w:rPr>
          <w:bCs/>
          <w:sz w:val="24"/>
          <w:szCs w:val="24"/>
          <w:lang w:val="id-ID"/>
        </w:rPr>
      </w:pPr>
      <w:r w:rsidRPr="008B3F69">
        <w:rPr>
          <w:bCs/>
          <w:sz w:val="24"/>
          <w:szCs w:val="24"/>
          <w:lang w:val="id-ID"/>
        </w:rPr>
        <w:t>b.</w:t>
      </w:r>
      <w:r w:rsidRPr="008B3F69">
        <w:rPr>
          <w:bCs/>
          <w:sz w:val="24"/>
          <w:szCs w:val="24"/>
          <w:lang w:val="id-ID"/>
        </w:rPr>
        <w:tab/>
        <w:t>Tukar menukar</w:t>
      </w:r>
    </w:p>
    <w:p w:rsidR="008B3F69" w:rsidRPr="008B3F69" w:rsidRDefault="008B3F69" w:rsidP="008F6513">
      <w:pPr>
        <w:autoSpaceDE w:val="0"/>
        <w:autoSpaceDN w:val="0"/>
        <w:adjustRightInd w:val="0"/>
        <w:spacing w:line="360" w:lineRule="auto"/>
        <w:ind w:left="709" w:hanging="283"/>
        <w:jc w:val="both"/>
        <w:rPr>
          <w:bCs/>
          <w:sz w:val="24"/>
          <w:szCs w:val="24"/>
          <w:lang w:val="id-ID"/>
        </w:rPr>
      </w:pPr>
      <w:r w:rsidRPr="008B3F69">
        <w:rPr>
          <w:bCs/>
          <w:sz w:val="24"/>
          <w:szCs w:val="24"/>
          <w:lang w:val="id-ID"/>
        </w:rPr>
        <w:t>c.</w:t>
      </w:r>
      <w:r w:rsidRPr="008B3F69">
        <w:rPr>
          <w:bCs/>
          <w:sz w:val="24"/>
          <w:szCs w:val="24"/>
          <w:lang w:val="id-ID"/>
        </w:rPr>
        <w:tab/>
        <w:t>Hibah</w:t>
      </w:r>
    </w:p>
    <w:p w:rsidR="008B3F69" w:rsidRPr="008B3F69" w:rsidRDefault="008B3F69" w:rsidP="008F6513">
      <w:pPr>
        <w:autoSpaceDE w:val="0"/>
        <w:autoSpaceDN w:val="0"/>
        <w:adjustRightInd w:val="0"/>
        <w:spacing w:line="360" w:lineRule="auto"/>
        <w:ind w:left="709" w:hanging="283"/>
        <w:jc w:val="both"/>
        <w:rPr>
          <w:bCs/>
          <w:sz w:val="24"/>
          <w:szCs w:val="24"/>
          <w:lang w:val="id-ID"/>
        </w:rPr>
      </w:pPr>
      <w:r w:rsidRPr="008B3F69">
        <w:rPr>
          <w:bCs/>
          <w:sz w:val="24"/>
          <w:szCs w:val="24"/>
          <w:lang w:val="id-ID"/>
        </w:rPr>
        <w:t>d.</w:t>
      </w:r>
      <w:r w:rsidRPr="008B3F69">
        <w:rPr>
          <w:bCs/>
          <w:sz w:val="24"/>
          <w:szCs w:val="24"/>
          <w:lang w:val="id-ID"/>
        </w:rPr>
        <w:tab/>
        <w:t>Hibah wasiat</w:t>
      </w:r>
    </w:p>
    <w:p w:rsidR="008B3F69" w:rsidRPr="008B3F69" w:rsidRDefault="008B3F69" w:rsidP="008F6513">
      <w:pPr>
        <w:autoSpaceDE w:val="0"/>
        <w:autoSpaceDN w:val="0"/>
        <w:adjustRightInd w:val="0"/>
        <w:spacing w:line="360" w:lineRule="auto"/>
        <w:ind w:left="709" w:hanging="283"/>
        <w:jc w:val="both"/>
        <w:rPr>
          <w:bCs/>
          <w:sz w:val="24"/>
          <w:szCs w:val="24"/>
          <w:lang w:val="id-ID"/>
        </w:rPr>
      </w:pPr>
      <w:r w:rsidRPr="008B3F69">
        <w:rPr>
          <w:bCs/>
          <w:sz w:val="24"/>
          <w:szCs w:val="24"/>
          <w:lang w:val="id-ID"/>
        </w:rPr>
        <w:t>e.</w:t>
      </w:r>
      <w:r w:rsidRPr="008B3F69">
        <w:rPr>
          <w:bCs/>
          <w:sz w:val="24"/>
          <w:szCs w:val="24"/>
          <w:lang w:val="id-ID"/>
        </w:rPr>
        <w:tab/>
        <w:t>Waris</w:t>
      </w:r>
    </w:p>
    <w:p w:rsidR="008B3F69" w:rsidRPr="008B3F69" w:rsidRDefault="008B3F69" w:rsidP="008F6513">
      <w:pPr>
        <w:autoSpaceDE w:val="0"/>
        <w:autoSpaceDN w:val="0"/>
        <w:adjustRightInd w:val="0"/>
        <w:spacing w:line="360" w:lineRule="auto"/>
        <w:ind w:left="709" w:hanging="283"/>
        <w:jc w:val="both"/>
        <w:rPr>
          <w:bCs/>
          <w:sz w:val="24"/>
          <w:szCs w:val="24"/>
          <w:lang w:val="id-ID"/>
        </w:rPr>
      </w:pPr>
      <w:r w:rsidRPr="008B3F69">
        <w:rPr>
          <w:bCs/>
          <w:sz w:val="24"/>
          <w:szCs w:val="24"/>
          <w:lang w:val="id-ID"/>
        </w:rPr>
        <w:t>f.</w:t>
      </w:r>
      <w:r w:rsidRPr="008B3F69">
        <w:rPr>
          <w:bCs/>
          <w:sz w:val="24"/>
          <w:szCs w:val="24"/>
          <w:lang w:val="id-ID"/>
        </w:rPr>
        <w:tab/>
        <w:t>Pemasukan dalam perseroan atau badan hukum lainnya</w:t>
      </w:r>
    </w:p>
    <w:p w:rsidR="008B3F69" w:rsidRPr="008B3F69" w:rsidRDefault="008B3F69" w:rsidP="008F6513">
      <w:pPr>
        <w:autoSpaceDE w:val="0"/>
        <w:autoSpaceDN w:val="0"/>
        <w:adjustRightInd w:val="0"/>
        <w:spacing w:line="360" w:lineRule="auto"/>
        <w:ind w:left="709" w:hanging="283"/>
        <w:jc w:val="both"/>
        <w:rPr>
          <w:bCs/>
          <w:sz w:val="24"/>
          <w:szCs w:val="24"/>
          <w:lang w:val="id-ID"/>
        </w:rPr>
      </w:pPr>
      <w:r w:rsidRPr="008B3F69">
        <w:rPr>
          <w:bCs/>
          <w:sz w:val="24"/>
          <w:szCs w:val="24"/>
          <w:lang w:val="id-ID"/>
        </w:rPr>
        <w:t>g.</w:t>
      </w:r>
      <w:r w:rsidRPr="008B3F69">
        <w:rPr>
          <w:bCs/>
          <w:sz w:val="24"/>
          <w:szCs w:val="24"/>
          <w:lang w:val="id-ID"/>
        </w:rPr>
        <w:tab/>
        <w:t>Pemisahan hak yang mengakibatkan peralihan</w:t>
      </w:r>
    </w:p>
    <w:p w:rsidR="008B3F69" w:rsidRPr="008B3F69" w:rsidRDefault="008B3F69" w:rsidP="008F6513">
      <w:pPr>
        <w:autoSpaceDE w:val="0"/>
        <w:autoSpaceDN w:val="0"/>
        <w:adjustRightInd w:val="0"/>
        <w:spacing w:line="360" w:lineRule="auto"/>
        <w:ind w:left="709" w:hanging="283"/>
        <w:jc w:val="both"/>
        <w:rPr>
          <w:bCs/>
          <w:sz w:val="24"/>
          <w:szCs w:val="24"/>
          <w:lang w:val="id-ID"/>
        </w:rPr>
      </w:pPr>
      <w:r w:rsidRPr="008B3F69">
        <w:rPr>
          <w:bCs/>
          <w:sz w:val="24"/>
          <w:szCs w:val="24"/>
          <w:lang w:val="id-ID"/>
        </w:rPr>
        <w:t>h.</w:t>
      </w:r>
      <w:r w:rsidRPr="008B3F69">
        <w:rPr>
          <w:bCs/>
          <w:sz w:val="24"/>
          <w:szCs w:val="24"/>
          <w:lang w:val="id-ID"/>
        </w:rPr>
        <w:tab/>
        <w:t>Penunjukkan kembali dalam lelang</w:t>
      </w:r>
    </w:p>
    <w:p w:rsidR="008B3F69" w:rsidRPr="008B3F69" w:rsidRDefault="008B3F69" w:rsidP="008F6513">
      <w:pPr>
        <w:autoSpaceDE w:val="0"/>
        <w:autoSpaceDN w:val="0"/>
        <w:adjustRightInd w:val="0"/>
        <w:spacing w:line="360" w:lineRule="auto"/>
        <w:ind w:left="709" w:hanging="283"/>
        <w:jc w:val="both"/>
        <w:rPr>
          <w:bCs/>
          <w:sz w:val="24"/>
          <w:szCs w:val="24"/>
          <w:lang w:val="id-ID"/>
        </w:rPr>
      </w:pPr>
      <w:r w:rsidRPr="008B3F69">
        <w:rPr>
          <w:bCs/>
          <w:sz w:val="24"/>
          <w:szCs w:val="24"/>
          <w:lang w:val="id-ID"/>
        </w:rPr>
        <w:t>i.</w:t>
      </w:r>
      <w:r w:rsidRPr="008B3F69">
        <w:rPr>
          <w:bCs/>
          <w:sz w:val="24"/>
          <w:szCs w:val="24"/>
          <w:lang w:val="id-ID"/>
        </w:rPr>
        <w:tab/>
        <w:t>Pelaksanaan putusan hakim yang mempunyai  kekuatan hukum tetap</w:t>
      </w:r>
    </w:p>
    <w:p w:rsidR="008B3F69" w:rsidRPr="008B3F69" w:rsidRDefault="008B3F69" w:rsidP="008F6513">
      <w:pPr>
        <w:autoSpaceDE w:val="0"/>
        <w:autoSpaceDN w:val="0"/>
        <w:adjustRightInd w:val="0"/>
        <w:spacing w:line="360" w:lineRule="auto"/>
        <w:ind w:left="709" w:hanging="283"/>
        <w:jc w:val="both"/>
        <w:rPr>
          <w:bCs/>
          <w:sz w:val="24"/>
          <w:szCs w:val="24"/>
          <w:lang w:val="id-ID"/>
        </w:rPr>
      </w:pPr>
      <w:r w:rsidRPr="008B3F69">
        <w:rPr>
          <w:bCs/>
          <w:sz w:val="24"/>
          <w:szCs w:val="24"/>
          <w:lang w:val="id-ID"/>
        </w:rPr>
        <w:t>j.</w:t>
      </w:r>
      <w:r w:rsidRPr="008B3F69">
        <w:rPr>
          <w:bCs/>
          <w:sz w:val="24"/>
          <w:szCs w:val="24"/>
          <w:lang w:val="id-ID"/>
        </w:rPr>
        <w:tab/>
        <w:t>Penggabungan usaha</w:t>
      </w:r>
    </w:p>
    <w:p w:rsidR="008B3F69" w:rsidRPr="008B3F69" w:rsidRDefault="008B3F69" w:rsidP="008F6513">
      <w:pPr>
        <w:autoSpaceDE w:val="0"/>
        <w:autoSpaceDN w:val="0"/>
        <w:adjustRightInd w:val="0"/>
        <w:spacing w:line="360" w:lineRule="auto"/>
        <w:ind w:left="709" w:hanging="283"/>
        <w:jc w:val="both"/>
        <w:rPr>
          <w:bCs/>
          <w:sz w:val="24"/>
          <w:szCs w:val="24"/>
          <w:lang w:val="id-ID"/>
        </w:rPr>
      </w:pPr>
      <w:r w:rsidRPr="008B3F69">
        <w:rPr>
          <w:bCs/>
          <w:sz w:val="24"/>
          <w:szCs w:val="24"/>
          <w:lang w:val="id-ID"/>
        </w:rPr>
        <w:t>k.</w:t>
      </w:r>
      <w:r w:rsidRPr="008B3F69">
        <w:rPr>
          <w:bCs/>
          <w:sz w:val="24"/>
          <w:szCs w:val="24"/>
          <w:lang w:val="id-ID"/>
        </w:rPr>
        <w:tab/>
        <w:t>Peleburan usaha</w:t>
      </w:r>
    </w:p>
    <w:p w:rsidR="008B3F69" w:rsidRPr="008B3F69" w:rsidRDefault="008B3F69" w:rsidP="008F6513">
      <w:pPr>
        <w:autoSpaceDE w:val="0"/>
        <w:autoSpaceDN w:val="0"/>
        <w:adjustRightInd w:val="0"/>
        <w:spacing w:line="360" w:lineRule="auto"/>
        <w:ind w:left="709" w:hanging="283"/>
        <w:jc w:val="both"/>
        <w:rPr>
          <w:bCs/>
          <w:sz w:val="24"/>
          <w:szCs w:val="24"/>
          <w:lang w:val="id-ID"/>
        </w:rPr>
      </w:pPr>
      <w:r w:rsidRPr="008B3F69">
        <w:rPr>
          <w:bCs/>
          <w:sz w:val="24"/>
          <w:szCs w:val="24"/>
          <w:lang w:val="id-ID"/>
        </w:rPr>
        <w:lastRenderedPageBreak/>
        <w:t>l.</w:t>
      </w:r>
      <w:r w:rsidRPr="008B3F69">
        <w:rPr>
          <w:bCs/>
          <w:sz w:val="24"/>
          <w:szCs w:val="24"/>
          <w:lang w:val="id-ID"/>
        </w:rPr>
        <w:tab/>
        <w:t>Pemekaran usaha</w:t>
      </w:r>
    </w:p>
    <w:p w:rsidR="008B3F69" w:rsidRPr="008B3F69" w:rsidRDefault="008B3F69" w:rsidP="008F6513">
      <w:pPr>
        <w:autoSpaceDE w:val="0"/>
        <w:autoSpaceDN w:val="0"/>
        <w:adjustRightInd w:val="0"/>
        <w:spacing w:line="360" w:lineRule="auto"/>
        <w:ind w:left="709" w:hanging="283"/>
        <w:jc w:val="both"/>
        <w:rPr>
          <w:bCs/>
          <w:sz w:val="24"/>
          <w:szCs w:val="24"/>
          <w:lang w:val="id-ID"/>
        </w:rPr>
      </w:pPr>
      <w:r w:rsidRPr="008B3F69">
        <w:rPr>
          <w:bCs/>
          <w:sz w:val="24"/>
          <w:szCs w:val="24"/>
          <w:lang w:val="id-ID"/>
        </w:rPr>
        <w:t>m.</w:t>
      </w:r>
      <w:r w:rsidRPr="008B3F69">
        <w:rPr>
          <w:bCs/>
          <w:sz w:val="24"/>
          <w:szCs w:val="24"/>
          <w:lang w:val="id-ID"/>
        </w:rPr>
        <w:tab/>
        <w:t xml:space="preserve">Hadiah </w:t>
      </w:r>
    </w:p>
    <w:p w:rsidR="008B3F69" w:rsidRPr="008B3F69" w:rsidRDefault="008B3F69" w:rsidP="00076E16">
      <w:pPr>
        <w:autoSpaceDE w:val="0"/>
        <w:autoSpaceDN w:val="0"/>
        <w:adjustRightInd w:val="0"/>
        <w:spacing w:line="360" w:lineRule="auto"/>
        <w:ind w:left="426" w:hanging="284"/>
        <w:jc w:val="both"/>
        <w:rPr>
          <w:bCs/>
          <w:sz w:val="24"/>
          <w:szCs w:val="24"/>
          <w:lang w:val="id-ID"/>
        </w:rPr>
      </w:pPr>
      <w:r w:rsidRPr="008B3F69">
        <w:rPr>
          <w:bCs/>
          <w:sz w:val="24"/>
          <w:szCs w:val="24"/>
          <w:lang w:val="id-ID"/>
        </w:rPr>
        <w:t>2.</w:t>
      </w:r>
      <w:r w:rsidRPr="008B3F69">
        <w:rPr>
          <w:bCs/>
          <w:sz w:val="24"/>
          <w:szCs w:val="24"/>
          <w:lang w:val="id-ID"/>
        </w:rPr>
        <w:tab/>
        <w:t>Pemberian hak baru, meliputi:</w:t>
      </w:r>
    </w:p>
    <w:p w:rsidR="00E4503A" w:rsidRDefault="008B3F69" w:rsidP="00E4503A">
      <w:pPr>
        <w:autoSpaceDE w:val="0"/>
        <w:autoSpaceDN w:val="0"/>
        <w:adjustRightInd w:val="0"/>
        <w:spacing w:line="360" w:lineRule="auto"/>
        <w:ind w:left="709" w:hanging="283"/>
        <w:jc w:val="both"/>
        <w:rPr>
          <w:bCs/>
          <w:sz w:val="24"/>
          <w:szCs w:val="24"/>
          <w:lang w:val="id-ID"/>
        </w:rPr>
      </w:pPr>
      <w:r w:rsidRPr="008B3F69">
        <w:rPr>
          <w:bCs/>
          <w:sz w:val="24"/>
          <w:szCs w:val="24"/>
          <w:lang w:val="id-ID"/>
        </w:rPr>
        <w:t>a.</w:t>
      </w:r>
      <w:r w:rsidRPr="008B3F69">
        <w:rPr>
          <w:bCs/>
          <w:sz w:val="24"/>
          <w:szCs w:val="24"/>
          <w:lang w:val="id-ID"/>
        </w:rPr>
        <w:tab/>
        <w:t xml:space="preserve">Kelanjutan pelepasan hak, </w:t>
      </w:r>
    </w:p>
    <w:p w:rsidR="008B3F69" w:rsidRPr="008B3F69" w:rsidRDefault="008B3F69" w:rsidP="00E4503A">
      <w:pPr>
        <w:autoSpaceDE w:val="0"/>
        <w:autoSpaceDN w:val="0"/>
        <w:adjustRightInd w:val="0"/>
        <w:spacing w:line="360" w:lineRule="auto"/>
        <w:ind w:left="993" w:hanging="284"/>
        <w:jc w:val="both"/>
        <w:rPr>
          <w:bCs/>
          <w:sz w:val="24"/>
          <w:szCs w:val="24"/>
          <w:lang w:val="id-ID"/>
        </w:rPr>
      </w:pPr>
      <w:r w:rsidRPr="008B3F69">
        <w:rPr>
          <w:bCs/>
          <w:sz w:val="24"/>
          <w:szCs w:val="24"/>
          <w:lang w:val="id-ID"/>
        </w:rPr>
        <w:t>1)</w:t>
      </w:r>
      <w:r w:rsidRPr="008B3F69">
        <w:rPr>
          <w:bCs/>
          <w:sz w:val="24"/>
          <w:szCs w:val="24"/>
          <w:lang w:val="id-ID"/>
        </w:rPr>
        <w:tab/>
        <w:t>Pencabutan (untuk kepentingan umum, termasuk kepentingan bangsa dan negara serta kepentingan bersama dari rakyat, hak-hak atas tanah dapat dicabut, dengan memberi ganti kerugian yang layak).</w:t>
      </w:r>
    </w:p>
    <w:p w:rsidR="008B3F69" w:rsidRPr="008B3F69" w:rsidRDefault="008B3F69" w:rsidP="00E4503A">
      <w:pPr>
        <w:autoSpaceDE w:val="0"/>
        <w:autoSpaceDN w:val="0"/>
        <w:adjustRightInd w:val="0"/>
        <w:spacing w:line="360" w:lineRule="auto"/>
        <w:ind w:left="993" w:hanging="284"/>
        <w:jc w:val="both"/>
        <w:rPr>
          <w:bCs/>
          <w:sz w:val="24"/>
          <w:szCs w:val="24"/>
          <w:lang w:val="id-ID"/>
        </w:rPr>
      </w:pPr>
      <w:r w:rsidRPr="008B3F69">
        <w:rPr>
          <w:bCs/>
          <w:sz w:val="24"/>
          <w:szCs w:val="24"/>
          <w:lang w:val="id-ID"/>
        </w:rPr>
        <w:t>2)</w:t>
      </w:r>
      <w:r w:rsidRPr="008B3F69">
        <w:rPr>
          <w:bCs/>
          <w:sz w:val="24"/>
          <w:szCs w:val="24"/>
          <w:lang w:val="id-ID"/>
        </w:rPr>
        <w:tab/>
        <w:t>Pembebasan hak atas tanah, yaitu melepaskan hubungan yang semula diantara pemegang hak/penguasa  hak atas tanahnya dengan cara memberikan ganti rugi.</w:t>
      </w:r>
    </w:p>
    <w:p w:rsidR="008B3F69" w:rsidRPr="008B3F69" w:rsidRDefault="008B3F69" w:rsidP="00E4503A">
      <w:pPr>
        <w:autoSpaceDE w:val="0"/>
        <w:autoSpaceDN w:val="0"/>
        <w:adjustRightInd w:val="0"/>
        <w:spacing w:line="360" w:lineRule="auto"/>
        <w:ind w:left="993" w:hanging="284"/>
        <w:jc w:val="both"/>
        <w:rPr>
          <w:bCs/>
          <w:sz w:val="24"/>
          <w:szCs w:val="24"/>
          <w:lang w:val="id-ID"/>
        </w:rPr>
      </w:pPr>
      <w:r w:rsidRPr="008B3F69">
        <w:rPr>
          <w:bCs/>
          <w:sz w:val="24"/>
          <w:szCs w:val="24"/>
          <w:lang w:val="id-ID"/>
        </w:rPr>
        <w:t>b.</w:t>
      </w:r>
      <w:r w:rsidRPr="008B3F69">
        <w:rPr>
          <w:bCs/>
          <w:sz w:val="24"/>
          <w:szCs w:val="24"/>
          <w:lang w:val="id-ID"/>
        </w:rPr>
        <w:tab/>
        <w:t>Diluar pelepasan hak, yaitu pemberian hak baru atas tanah kepada orang pribadi atau badan hukum dari negara atau dari pemegang hak milik menurut peraturan perundang-undangan yang berlaku.</w:t>
      </w:r>
    </w:p>
    <w:p w:rsidR="00C2096F" w:rsidRDefault="00C2096F" w:rsidP="00C2096F">
      <w:pPr>
        <w:autoSpaceDE w:val="0"/>
        <w:autoSpaceDN w:val="0"/>
        <w:adjustRightInd w:val="0"/>
        <w:spacing w:line="276" w:lineRule="auto"/>
        <w:ind w:left="142"/>
        <w:jc w:val="both"/>
        <w:rPr>
          <w:b/>
          <w:bCs/>
          <w:sz w:val="24"/>
          <w:szCs w:val="24"/>
          <w:lang w:val="id-ID"/>
        </w:rPr>
      </w:pPr>
    </w:p>
    <w:p w:rsidR="00C2096F" w:rsidRPr="00C2096F" w:rsidRDefault="00C2096F" w:rsidP="00C2096F">
      <w:pPr>
        <w:autoSpaceDE w:val="0"/>
        <w:autoSpaceDN w:val="0"/>
        <w:adjustRightInd w:val="0"/>
        <w:spacing w:line="360" w:lineRule="auto"/>
        <w:ind w:left="142"/>
        <w:jc w:val="both"/>
        <w:rPr>
          <w:b/>
          <w:bCs/>
          <w:sz w:val="24"/>
          <w:szCs w:val="24"/>
          <w:lang w:val="id-ID"/>
        </w:rPr>
      </w:pPr>
      <w:r w:rsidRPr="00C2096F">
        <w:rPr>
          <w:b/>
          <w:bCs/>
          <w:sz w:val="24"/>
          <w:szCs w:val="24"/>
          <w:lang w:val="id-ID"/>
        </w:rPr>
        <w:t>Pajak Bumi dan Bangunan (PBB)</w:t>
      </w:r>
    </w:p>
    <w:p w:rsidR="006C1E79" w:rsidRPr="00C2096F" w:rsidRDefault="00C2096F" w:rsidP="006C1E79">
      <w:pPr>
        <w:autoSpaceDE w:val="0"/>
        <w:autoSpaceDN w:val="0"/>
        <w:adjustRightInd w:val="0"/>
        <w:spacing w:line="360" w:lineRule="auto"/>
        <w:ind w:left="142" w:firstLine="425"/>
        <w:jc w:val="both"/>
        <w:rPr>
          <w:bCs/>
          <w:sz w:val="24"/>
          <w:szCs w:val="24"/>
          <w:lang w:val="id-ID"/>
        </w:rPr>
      </w:pPr>
      <w:r w:rsidRPr="00C2096F">
        <w:rPr>
          <w:bCs/>
          <w:sz w:val="24"/>
          <w:szCs w:val="24"/>
          <w:lang w:val="id-ID"/>
        </w:rPr>
        <w:t xml:space="preserve">PBB adalah pajak yang bersifat kebendaan dalam arti besarnya pajak terutang ditentukan oleh keadaan objek yaitu bumi/tanah dan/atau bangunan. Keadaan subyek (siapa yang membayar) tidak ikut menentukan besarnya pajak (Triyono, 2012). Beberapa landasan pemikiran yang melatar belakangi lahirnya </w:t>
      </w:r>
    </w:p>
    <w:p w:rsidR="00C2096F" w:rsidRPr="00C2096F" w:rsidRDefault="00C2096F" w:rsidP="00C64A0B">
      <w:pPr>
        <w:autoSpaceDE w:val="0"/>
        <w:autoSpaceDN w:val="0"/>
        <w:adjustRightInd w:val="0"/>
        <w:spacing w:line="360" w:lineRule="auto"/>
        <w:ind w:left="142" w:firstLine="425"/>
        <w:jc w:val="both"/>
        <w:rPr>
          <w:bCs/>
          <w:sz w:val="24"/>
          <w:szCs w:val="24"/>
          <w:lang w:val="id-ID"/>
        </w:rPr>
      </w:pPr>
      <w:r w:rsidRPr="00C2096F">
        <w:rPr>
          <w:bCs/>
          <w:sz w:val="24"/>
          <w:szCs w:val="24"/>
          <w:lang w:val="id-ID"/>
        </w:rPr>
        <w:t>Dasar menghitung dan menetapkan PBB yaitu sebagai berikut (Diana, 2010):</w:t>
      </w:r>
    </w:p>
    <w:p w:rsidR="00C2096F" w:rsidRPr="00C2096F" w:rsidRDefault="00C2096F" w:rsidP="00C64A0B">
      <w:pPr>
        <w:autoSpaceDE w:val="0"/>
        <w:autoSpaceDN w:val="0"/>
        <w:adjustRightInd w:val="0"/>
        <w:spacing w:line="360" w:lineRule="auto"/>
        <w:ind w:left="426" w:hanging="284"/>
        <w:jc w:val="both"/>
        <w:rPr>
          <w:bCs/>
          <w:sz w:val="24"/>
          <w:szCs w:val="24"/>
          <w:lang w:val="id-ID"/>
        </w:rPr>
      </w:pPr>
      <w:r w:rsidRPr="00C2096F">
        <w:rPr>
          <w:bCs/>
          <w:sz w:val="24"/>
          <w:szCs w:val="24"/>
          <w:lang w:val="id-ID"/>
        </w:rPr>
        <w:t>1.</w:t>
      </w:r>
      <w:r w:rsidRPr="00C2096F">
        <w:rPr>
          <w:bCs/>
          <w:sz w:val="24"/>
          <w:szCs w:val="24"/>
          <w:lang w:val="id-ID"/>
        </w:rPr>
        <w:tab/>
        <w:t>Tarif pajak</w:t>
      </w:r>
      <w:r w:rsidR="00C64A0B">
        <w:rPr>
          <w:bCs/>
          <w:sz w:val="24"/>
          <w:szCs w:val="24"/>
          <w:lang w:val="id-ID"/>
        </w:rPr>
        <w:t xml:space="preserve">, </w:t>
      </w:r>
      <w:r w:rsidR="00C64A0B" w:rsidRPr="00C2096F">
        <w:rPr>
          <w:bCs/>
          <w:sz w:val="24"/>
          <w:szCs w:val="24"/>
          <w:lang w:val="id-ID"/>
        </w:rPr>
        <w:t xml:space="preserve">tarif </w:t>
      </w:r>
      <w:r w:rsidRPr="00C2096F">
        <w:rPr>
          <w:bCs/>
          <w:sz w:val="24"/>
          <w:szCs w:val="24"/>
          <w:lang w:val="id-ID"/>
        </w:rPr>
        <w:t>pajak yang dikenakan atas obyek pajak adalah sebesar 0,5% dan jenis tarif ini disebut sebagai Tarif Tunggal yang berlaku terhadap obyek pajak jenis apapun di seluruh wilayah Indonesia.</w:t>
      </w:r>
    </w:p>
    <w:p w:rsidR="00C2096F" w:rsidRPr="00C2096F" w:rsidRDefault="00C2096F" w:rsidP="00C64A0B">
      <w:pPr>
        <w:autoSpaceDE w:val="0"/>
        <w:autoSpaceDN w:val="0"/>
        <w:adjustRightInd w:val="0"/>
        <w:spacing w:line="360" w:lineRule="auto"/>
        <w:ind w:left="426" w:hanging="284"/>
        <w:jc w:val="both"/>
        <w:rPr>
          <w:bCs/>
          <w:sz w:val="24"/>
          <w:szCs w:val="24"/>
          <w:lang w:val="id-ID"/>
        </w:rPr>
      </w:pPr>
      <w:r w:rsidRPr="00C2096F">
        <w:rPr>
          <w:bCs/>
          <w:sz w:val="24"/>
          <w:szCs w:val="24"/>
          <w:lang w:val="id-ID"/>
        </w:rPr>
        <w:t>2.</w:t>
      </w:r>
      <w:r w:rsidRPr="00C2096F">
        <w:rPr>
          <w:bCs/>
          <w:sz w:val="24"/>
          <w:szCs w:val="24"/>
          <w:lang w:val="id-ID"/>
        </w:rPr>
        <w:tab/>
        <w:t>Dasar Pengenaan PBB</w:t>
      </w:r>
    </w:p>
    <w:p w:rsidR="001F2D10" w:rsidRDefault="00C2096F" w:rsidP="00C64A0B">
      <w:pPr>
        <w:autoSpaceDE w:val="0"/>
        <w:autoSpaceDN w:val="0"/>
        <w:adjustRightInd w:val="0"/>
        <w:spacing w:line="360" w:lineRule="auto"/>
        <w:ind w:left="709" w:hanging="283"/>
        <w:jc w:val="both"/>
        <w:rPr>
          <w:bCs/>
          <w:sz w:val="24"/>
          <w:szCs w:val="24"/>
          <w:lang w:val="id-ID"/>
        </w:rPr>
      </w:pPr>
      <w:r w:rsidRPr="00C2096F">
        <w:rPr>
          <w:bCs/>
          <w:sz w:val="24"/>
          <w:szCs w:val="24"/>
          <w:lang w:val="id-ID"/>
        </w:rPr>
        <w:t>a.</w:t>
      </w:r>
      <w:r w:rsidRPr="00C2096F">
        <w:rPr>
          <w:bCs/>
          <w:sz w:val="24"/>
          <w:szCs w:val="24"/>
          <w:lang w:val="id-ID"/>
        </w:rPr>
        <w:tab/>
        <w:t>Dasar pengenaan PBB adalah Nilai Jual Obyek Pajak (NJOP), adalah harga rata-</w:t>
      </w:r>
    </w:p>
    <w:p w:rsidR="00C2096F" w:rsidRPr="00C2096F" w:rsidRDefault="00C2096F" w:rsidP="001F2D10">
      <w:pPr>
        <w:autoSpaceDE w:val="0"/>
        <w:autoSpaceDN w:val="0"/>
        <w:adjustRightInd w:val="0"/>
        <w:spacing w:line="360" w:lineRule="auto"/>
        <w:ind w:left="709"/>
        <w:jc w:val="both"/>
        <w:rPr>
          <w:bCs/>
          <w:sz w:val="24"/>
          <w:szCs w:val="24"/>
          <w:lang w:val="id-ID"/>
        </w:rPr>
      </w:pPr>
      <w:r w:rsidRPr="00C2096F">
        <w:rPr>
          <w:bCs/>
          <w:sz w:val="24"/>
          <w:szCs w:val="24"/>
          <w:lang w:val="id-ID"/>
        </w:rPr>
        <w:t>rata yang diperoleh dari transaksi jual beli yang terjadi secara wajar, dan bilamana tidak terdapat transaksi jual beli, NJOP ditentukan melalui perbandingan harga dengan obyek lain yang sejenis, atau nilai perolehan baru atau nilai obyek pajak pengganti.</w:t>
      </w:r>
    </w:p>
    <w:p w:rsidR="00C2096F" w:rsidRPr="00C2096F" w:rsidRDefault="00C2096F" w:rsidP="00C64A0B">
      <w:pPr>
        <w:autoSpaceDE w:val="0"/>
        <w:autoSpaceDN w:val="0"/>
        <w:adjustRightInd w:val="0"/>
        <w:spacing w:line="360" w:lineRule="auto"/>
        <w:ind w:left="709" w:hanging="283"/>
        <w:jc w:val="both"/>
        <w:rPr>
          <w:bCs/>
          <w:sz w:val="24"/>
          <w:szCs w:val="24"/>
          <w:lang w:val="id-ID"/>
        </w:rPr>
      </w:pPr>
      <w:r w:rsidRPr="00C2096F">
        <w:rPr>
          <w:bCs/>
          <w:sz w:val="24"/>
          <w:szCs w:val="24"/>
          <w:lang w:val="id-ID"/>
        </w:rPr>
        <w:t>b.</w:t>
      </w:r>
      <w:r w:rsidRPr="00C2096F">
        <w:rPr>
          <w:bCs/>
          <w:sz w:val="24"/>
          <w:szCs w:val="24"/>
          <w:lang w:val="id-ID"/>
        </w:rPr>
        <w:tab/>
        <w:t>Besarnya Nilai Jual Objek Pajak ditentukan oleh Menteri Keuangan setiap 3 tahun sekali, kecuali untuk daerah tertentu ditetapkan setiap tahun dengan perkembangan daerahnya.</w:t>
      </w:r>
    </w:p>
    <w:p w:rsidR="00C2096F" w:rsidRPr="00C2096F" w:rsidRDefault="00C2096F" w:rsidP="00C64A0B">
      <w:pPr>
        <w:autoSpaceDE w:val="0"/>
        <w:autoSpaceDN w:val="0"/>
        <w:adjustRightInd w:val="0"/>
        <w:spacing w:line="360" w:lineRule="auto"/>
        <w:ind w:left="709" w:hanging="283"/>
        <w:jc w:val="both"/>
        <w:rPr>
          <w:bCs/>
          <w:sz w:val="24"/>
          <w:szCs w:val="24"/>
          <w:lang w:val="id-ID"/>
        </w:rPr>
      </w:pPr>
      <w:r w:rsidRPr="00C2096F">
        <w:rPr>
          <w:bCs/>
          <w:sz w:val="24"/>
          <w:szCs w:val="24"/>
          <w:lang w:val="id-ID"/>
        </w:rPr>
        <w:t>c.</w:t>
      </w:r>
      <w:r w:rsidRPr="00C2096F">
        <w:rPr>
          <w:bCs/>
          <w:sz w:val="24"/>
          <w:szCs w:val="24"/>
          <w:lang w:val="id-ID"/>
        </w:rPr>
        <w:tab/>
        <w:t>Dasar penentuan pajak adalah Nilai Jual Kena Pajak yang ditetapkan serendah-rendahnya 20% dan setinggi-tingginya 100% dari Nilai Jual Kena Pajak.</w:t>
      </w:r>
    </w:p>
    <w:p w:rsidR="00C2096F" w:rsidRPr="00C2096F" w:rsidRDefault="00C2096F" w:rsidP="00C64A0B">
      <w:pPr>
        <w:autoSpaceDE w:val="0"/>
        <w:autoSpaceDN w:val="0"/>
        <w:adjustRightInd w:val="0"/>
        <w:spacing w:line="360" w:lineRule="auto"/>
        <w:ind w:left="709" w:hanging="283"/>
        <w:jc w:val="both"/>
        <w:rPr>
          <w:bCs/>
          <w:sz w:val="24"/>
          <w:szCs w:val="24"/>
          <w:lang w:val="id-ID"/>
        </w:rPr>
      </w:pPr>
      <w:r w:rsidRPr="00C2096F">
        <w:rPr>
          <w:bCs/>
          <w:sz w:val="24"/>
          <w:szCs w:val="24"/>
          <w:lang w:val="id-ID"/>
        </w:rPr>
        <w:t>d.</w:t>
      </w:r>
      <w:r w:rsidRPr="00C2096F">
        <w:rPr>
          <w:bCs/>
          <w:sz w:val="24"/>
          <w:szCs w:val="24"/>
          <w:lang w:val="id-ID"/>
        </w:rPr>
        <w:tab/>
        <w:t xml:space="preserve">Besarnya persentase nilai jual kena pajak ditetapkan dengan Peraturan </w:t>
      </w:r>
      <w:r w:rsidRPr="00C2096F">
        <w:rPr>
          <w:bCs/>
          <w:sz w:val="24"/>
          <w:szCs w:val="24"/>
          <w:lang w:val="id-ID"/>
        </w:rPr>
        <w:lastRenderedPageBreak/>
        <w:t>Pemerintah dengan memperhatikan kondisi ekonomi nasional.</w:t>
      </w:r>
    </w:p>
    <w:p w:rsidR="001F2D10" w:rsidRDefault="001F2D10" w:rsidP="001F2D10">
      <w:pPr>
        <w:autoSpaceDE w:val="0"/>
        <w:autoSpaceDN w:val="0"/>
        <w:adjustRightInd w:val="0"/>
        <w:spacing w:line="360" w:lineRule="auto"/>
        <w:ind w:left="142"/>
        <w:jc w:val="both"/>
        <w:rPr>
          <w:bCs/>
          <w:sz w:val="24"/>
          <w:szCs w:val="24"/>
          <w:lang w:val="id-ID"/>
        </w:rPr>
      </w:pPr>
    </w:p>
    <w:p w:rsidR="00C2096F" w:rsidRPr="001F2D10" w:rsidRDefault="00C2096F" w:rsidP="00C2096F">
      <w:pPr>
        <w:autoSpaceDE w:val="0"/>
        <w:autoSpaceDN w:val="0"/>
        <w:adjustRightInd w:val="0"/>
        <w:spacing w:line="360" w:lineRule="auto"/>
        <w:ind w:left="142"/>
        <w:jc w:val="both"/>
        <w:rPr>
          <w:b/>
          <w:bCs/>
          <w:sz w:val="24"/>
          <w:szCs w:val="24"/>
          <w:lang w:val="id-ID"/>
        </w:rPr>
      </w:pPr>
      <w:r w:rsidRPr="001F2D10">
        <w:rPr>
          <w:b/>
          <w:bCs/>
          <w:sz w:val="24"/>
          <w:szCs w:val="24"/>
          <w:lang w:val="id-ID"/>
        </w:rPr>
        <w:t>Pengaruh BPHTB dan PBB terhadap Pendapatan Daerah</w:t>
      </w:r>
    </w:p>
    <w:p w:rsidR="00E4503A" w:rsidRDefault="001F2D10" w:rsidP="001F2D10">
      <w:pPr>
        <w:autoSpaceDE w:val="0"/>
        <w:autoSpaceDN w:val="0"/>
        <w:adjustRightInd w:val="0"/>
        <w:spacing w:line="360" w:lineRule="auto"/>
        <w:ind w:left="142" w:firstLine="425"/>
        <w:jc w:val="both"/>
        <w:rPr>
          <w:bCs/>
          <w:sz w:val="24"/>
          <w:szCs w:val="24"/>
          <w:lang w:val="id-ID"/>
        </w:rPr>
      </w:pPr>
      <w:r>
        <w:rPr>
          <w:bCs/>
          <w:sz w:val="24"/>
          <w:szCs w:val="24"/>
          <w:lang w:val="id-ID"/>
        </w:rPr>
        <w:t>Di</w:t>
      </w:r>
      <w:r w:rsidR="00C2096F" w:rsidRPr="00C2096F">
        <w:rPr>
          <w:bCs/>
          <w:sz w:val="24"/>
          <w:szCs w:val="24"/>
          <w:lang w:val="id-ID"/>
        </w:rPr>
        <w:t>sisi lain, Halim (2012) mengatakan bahwa ada pengaruh yang signifikan antara Pajak Bumi dan Bangunan dengan Pendapatan Asli Daerah. Hal ini berarti apabila pemungutan Pajak Bumi dan Bangunan lebih ditingkatkan terutama dari sistem penagihan yang diperketat maka akan meningkatkan Pendapatan Asli Daerah. Meningkatnya pendapatan asli daerah tentu anggaran pendapatan juga akan meningkat.</w:t>
      </w:r>
    </w:p>
    <w:p w:rsidR="00DB1AF1" w:rsidRDefault="00DB1AF1" w:rsidP="00DB1AF1">
      <w:pPr>
        <w:autoSpaceDE w:val="0"/>
        <w:autoSpaceDN w:val="0"/>
        <w:adjustRightInd w:val="0"/>
        <w:spacing w:line="360" w:lineRule="auto"/>
        <w:ind w:left="142" w:firstLine="425"/>
        <w:jc w:val="both"/>
        <w:rPr>
          <w:bCs/>
          <w:sz w:val="24"/>
          <w:szCs w:val="24"/>
          <w:lang w:val="id-ID"/>
        </w:rPr>
      </w:pPr>
    </w:p>
    <w:p w:rsidR="00DB1AF1" w:rsidRDefault="00DB1AF1" w:rsidP="00F44FAD">
      <w:pPr>
        <w:spacing w:line="360" w:lineRule="auto"/>
        <w:ind w:left="153" w:right="2595"/>
        <w:jc w:val="both"/>
        <w:rPr>
          <w:sz w:val="24"/>
          <w:szCs w:val="24"/>
        </w:rPr>
      </w:pPr>
      <w:proofErr w:type="spellStart"/>
      <w:r>
        <w:rPr>
          <w:b/>
          <w:sz w:val="24"/>
          <w:szCs w:val="24"/>
        </w:rPr>
        <w:t>Hi</w:t>
      </w:r>
      <w:r>
        <w:rPr>
          <w:b/>
          <w:spacing w:val="1"/>
          <w:sz w:val="24"/>
          <w:szCs w:val="24"/>
        </w:rPr>
        <w:t>p</w:t>
      </w:r>
      <w:r>
        <w:rPr>
          <w:b/>
          <w:sz w:val="24"/>
          <w:szCs w:val="24"/>
        </w:rPr>
        <w:t>o</w:t>
      </w:r>
      <w:r w:rsidR="00F44FAD">
        <w:rPr>
          <w:b/>
          <w:sz w:val="24"/>
          <w:szCs w:val="24"/>
        </w:rPr>
        <w:t>t</w:t>
      </w:r>
      <w:r>
        <w:rPr>
          <w:b/>
          <w:spacing w:val="-1"/>
          <w:sz w:val="24"/>
          <w:szCs w:val="24"/>
        </w:rPr>
        <w:t>e</w:t>
      </w:r>
      <w:r>
        <w:rPr>
          <w:b/>
          <w:sz w:val="24"/>
          <w:szCs w:val="24"/>
        </w:rPr>
        <w:t>sis</w:t>
      </w:r>
      <w:proofErr w:type="spellEnd"/>
    </w:p>
    <w:p w:rsidR="00DB1AF1" w:rsidRDefault="00DB1AF1" w:rsidP="00F44FAD">
      <w:pPr>
        <w:spacing w:line="360" w:lineRule="auto"/>
        <w:ind w:right="-51" w:firstLine="153"/>
        <w:rPr>
          <w:sz w:val="24"/>
          <w:szCs w:val="24"/>
        </w:rPr>
      </w:pPr>
      <w:proofErr w:type="spellStart"/>
      <w:r>
        <w:rPr>
          <w:spacing w:val="-2"/>
          <w:sz w:val="24"/>
          <w:szCs w:val="24"/>
        </w:rPr>
        <w:t>B</w:t>
      </w:r>
      <w:r>
        <w:rPr>
          <w:spacing w:val="-1"/>
          <w:sz w:val="24"/>
          <w:szCs w:val="24"/>
        </w:rPr>
        <w:t>er</w:t>
      </w:r>
      <w:r>
        <w:rPr>
          <w:spacing w:val="2"/>
          <w:sz w:val="24"/>
          <w:szCs w:val="24"/>
        </w:rPr>
        <w:t>d</w:t>
      </w:r>
      <w:r>
        <w:rPr>
          <w:spacing w:val="-1"/>
          <w:sz w:val="24"/>
          <w:szCs w:val="24"/>
        </w:rPr>
        <w:t>a</w:t>
      </w:r>
      <w:r>
        <w:rPr>
          <w:sz w:val="24"/>
          <w:szCs w:val="24"/>
        </w:rPr>
        <w:t>s</w:t>
      </w:r>
      <w:r>
        <w:rPr>
          <w:spacing w:val="-1"/>
          <w:sz w:val="24"/>
          <w:szCs w:val="24"/>
        </w:rPr>
        <w:t>ar</w:t>
      </w:r>
      <w:r>
        <w:rPr>
          <w:spacing w:val="2"/>
          <w:sz w:val="24"/>
          <w:szCs w:val="24"/>
        </w:rPr>
        <w:t>k</w:t>
      </w:r>
      <w:r>
        <w:rPr>
          <w:spacing w:val="-1"/>
          <w:sz w:val="24"/>
          <w:szCs w:val="24"/>
        </w:rPr>
        <w:t>a</w:t>
      </w:r>
      <w:r>
        <w:rPr>
          <w:sz w:val="24"/>
          <w:szCs w:val="24"/>
        </w:rPr>
        <w:t>n</w:t>
      </w:r>
      <w:proofErr w:type="spellEnd"/>
      <w:r>
        <w:rPr>
          <w:sz w:val="24"/>
          <w:szCs w:val="24"/>
        </w:rPr>
        <w:t xml:space="preserve">     </w:t>
      </w:r>
      <w:r>
        <w:rPr>
          <w:spacing w:val="38"/>
          <w:sz w:val="24"/>
          <w:szCs w:val="24"/>
        </w:rPr>
        <w:t xml:space="preserve"> </w:t>
      </w:r>
      <w:proofErr w:type="spellStart"/>
      <w:r>
        <w:rPr>
          <w:sz w:val="24"/>
          <w:szCs w:val="24"/>
        </w:rPr>
        <w:t>l</w:t>
      </w:r>
      <w:r>
        <w:rPr>
          <w:spacing w:val="-1"/>
          <w:sz w:val="24"/>
          <w:szCs w:val="24"/>
        </w:rPr>
        <w:t>a</w:t>
      </w:r>
      <w:r>
        <w:rPr>
          <w:sz w:val="24"/>
          <w:szCs w:val="24"/>
        </w:rPr>
        <w:t>t</w:t>
      </w:r>
      <w:r>
        <w:rPr>
          <w:spacing w:val="-1"/>
          <w:sz w:val="24"/>
          <w:szCs w:val="24"/>
        </w:rPr>
        <w:t>a</w:t>
      </w:r>
      <w:r>
        <w:rPr>
          <w:sz w:val="24"/>
          <w:szCs w:val="24"/>
        </w:rPr>
        <w:t>r</w:t>
      </w:r>
      <w:proofErr w:type="spellEnd"/>
      <w:r>
        <w:rPr>
          <w:sz w:val="24"/>
          <w:szCs w:val="24"/>
        </w:rPr>
        <w:t xml:space="preserve">     </w:t>
      </w:r>
      <w:r>
        <w:rPr>
          <w:spacing w:val="40"/>
          <w:sz w:val="24"/>
          <w:szCs w:val="24"/>
        </w:rPr>
        <w:t xml:space="preserve"> </w:t>
      </w:r>
      <w:proofErr w:type="spellStart"/>
      <w:r>
        <w:rPr>
          <w:sz w:val="24"/>
          <w:szCs w:val="24"/>
        </w:rPr>
        <w:t>b</w:t>
      </w:r>
      <w:r>
        <w:rPr>
          <w:spacing w:val="-1"/>
          <w:sz w:val="24"/>
          <w:szCs w:val="24"/>
        </w:rPr>
        <w:t>e</w:t>
      </w:r>
      <w:r>
        <w:rPr>
          <w:sz w:val="24"/>
          <w:szCs w:val="24"/>
        </w:rPr>
        <w:t>l</w:t>
      </w:r>
      <w:r>
        <w:rPr>
          <w:spacing w:val="-1"/>
          <w:sz w:val="24"/>
          <w:szCs w:val="24"/>
        </w:rPr>
        <w:t>a</w:t>
      </w:r>
      <w:r>
        <w:rPr>
          <w:sz w:val="24"/>
          <w:szCs w:val="24"/>
        </w:rPr>
        <w:t>k</w:t>
      </w:r>
      <w:r>
        <w:rPr>
          <w:spacing w:val="-1"/>
          <w:sz w:val="24"/>
          <w:szCs w:val="24"/>
        </w:rPr>
        <w:t>a</w:t>
      </w:r>
      <w:r>
        <w:rPr>
          <w:spacing w:val="2"/>
          <w:sz w:val="24"/>
          <w:szCs w:val="24"/>
        </w:rPr>
        <w:t>n</w:t>
      </w:r>
      <w:r>
        <w:rPr>
          <w:sz w:val="24"/>
          <w:szCs w:val="24"/>
        </w:rPr>
        <w:t>g</w:t>
      </w:r>
      <w:proofErr w:type="spellEnd"/>
      <w:r>
        <w:rPr>
          <w:sz w:val="24"/>
          <w:szCs w:val="24"/>
        </w:rPr>
        <w:t xml:space="preserve">     </w:t>
      </w:r>
      <w:r>
        <w:rPr>
          <w:spacing w:val="36"/>
          <w:sz w:val="24"/>
          <w:szCs w:val="24"/>
        </w:rPr>
        <w:t xml:space="preserve"> </w:t>
      </w:r>
      <w:r>
        <w:rPr>
          <w:sz w:val="24"/>
          <w:szCs w:val="24"/>
        </w:rPr>
        <w:t>d</w:t>
      </w:r>
      <w:r>
        <w:rPr>
          <w:spacing w:val="-1"/>
          <w:sz w:val="24"/>
          <w:szCs w:val="24"/>
        </w:rPr>
        <w:t>a</w:t>
      </w:r>
      <w:r>
        <w:rPr>
          <w:sz w:val="24"/>
          <w:szCs w:val="24"/>
        </w:rPr>
        <w:t>n</w:t>
      </w:r>
    </w:p>
    <w:p w:rsidR="00DB1AF1" w:rsidRDefault="00DB1AF1" w:rsidP="00DB1AF1">
      <w:pPr>
        <w:spacing w:before="5" w:line="360" w:lineRule="auto"/>
        <w:ind w:left="153" w:right="-39"/>
        <w:jc w:val="both"/>
        <w:rPr>
          <w:sz w:val="24"/>
          <w:szCs w:val="24"/>
        </w:rPr>
      </w:pPr>
      <w:proofErr w:type="spellStart"/>
      <w:r>
        <w:rPr>
          <w:sz w:val="24"/>
          <w:szCs w:val="24"/>
        </w:rPr>
        <w:t>p</w:t>
      </w:r>
      <w:r>
        <w:rPr>
          <w:spacing w:val="-1"/>
          <w:sz w:val="24"/>
          <w:szCs w:val="24"/>
        </w:rPr>
        <w:t>er</w:t>
      </w:r>
      <w:r>
        <w:rPr>
          <w:sz w:val="24"/>
          <w:szCs w:val="24"/>
        </w:rPr>
        <w:t>umus</w:t>
      </w:r>
      <w:r>
        <w:rPr>
          <w:spacing w:val="-1"/>
          <w:sz w:val="24"/>
          <w:szCs w:val="24"/>
        </w:rPr>
        <w:t>a</w:t>
      </w:r>
      <w:r>
        <w:rPr>
          <w:sz w:val="24"/>
          <w:szCs w:val="24"/>
        </w:rPr>
        <w:t>n</w:t>
      </w:r>
      <w:proofErr w:type="spellEnd"/>
      <w:r>
        <w:rPr>
          <w:sz w:val="24"/>
          <w:szCs w:val="24"/>
        </w:rPr>
        <w:t xml:space="preserve">  </w:t>
      </w:r>
      <w:proofErr w:type="spellStart"/>
      <w:r>
        <w:rPr>
          <w:sz w:val="24"/>
          <w:szCs w:val="24"/>
        </w:rPr>
        <w:t>m</w:t>
      </w:r>
      <w:r>
        <w:rPr>
          <w:spacing w:val="-1"/>
          <w:sz w:val="24"/>
          <w:szCs w:val="24"/>
        </w:rPr>
        <w:t>a</w:t>
      </w:r>
      <w:r>
        <w:rPr>
          <w:sz w:val="24"/>
          <w:szCs w:val="24"/>
        </w:rPr>
        <w:t>s</w:t>
      </w:r>
      <w:r>
        <w:rPr>
          <w:spacing w:val="-1"/>
          <w:sz w:val="24"/>
          <w:szCs w:val="24"/>
        </w:rPr>
        <w:t>a</w:t>
      </w:r>
      <w:r>
        <w:rPr>
          <w:sz w:val="24"/>
          <w:szCs w:val="24"/>
        </w:rPr>
        <w:t>l</w:t>
      </w:r>
      <w:r>
        <w:rPr>
          <w:spacing w:val="-1"/>
          <w:sz w:val="24"/>
          <w:szCs w:val="24"/>
        </w:rPr>
        <w:t>a</w:t>
      </w:r>
      <w:r>
        <w:rPr>
          <w:sz w:val="24"/>
          <w:szCs w:val="24"/>
        </w:rPr>
        <w:t>h</w:t>
      </w:r>
      <w:proofErr w:type="spellEnd"/>
      <w:r>
        <w:rPr>
          <w:sz w:val="24"/>
          <w:szCs w:val="24"/>
        </w:rPr>
        <w:t xml:space="preserve">, </w:t>
      </w:r>
      <w:r>
        <w:rPr>
          <w:spacing w:val="2"/>
          <w:sz w:val="24"/>
          <w:szCs w:val="24"/>
        </w:rPr>
        <w:t xml:space="preserve"> </w:t>
      </w:r>
      <w:proofErr w:type="spellStart"/>
      <w:r>
        <w:rPr>
          <w:sz w:val="24"/>
          <w:szCs w:val="24"/>
        </w:rPr>
        <w:t>hipot</w:t>
      </w:r>
      <w:r>
        <w:rPr>
          <w:spacing w:val="-1"/>
          <w:sz w:val="24"/>
          <w:szCs w:val="24"/>
        </w:rPr>
        <w:t>e</w:t>
      </w:r>
      <w:r>
        <w:rPr>
          <w:sz w:val="24"/>
          <w:szCs w:val="24"/>
        </w:rPr>
        <w:t>sis</w:t>
      </w:r>
      <w:proofErr w:type="spellEnd"/>
      <w:r>
        <w:rPr>
          <w:sz w:val="24"/>
          <w:szCs w:val="24"/>
        </w:rPr>
        <w:t xml:space="preserve">  </w:t>
      </w:r>
      <w:proofErr w:type="spellStart"/>
      <w:r>
        <w:rPr>
          <w:sz w:val="24"/>
          <w:szCs w:val="24"/>
        </w:rPr>
        <w:t>d</w:t>
      </w:r>
      <w:r>
        <w:rPr>
          <w:spacing w:val="-1"/>
          <w:sz w:val="24"/>
          <w:szCs w:val="24"/>
        </w:rPr>
        <w:t>a</w:t>
      </w:r>
      <w:r>
        <w:rPr>
          <w:sz w:val="24"/>
          <w:szCs w:val="24"/>
        </w:rPr>
        <w:t>l</w:t>
      </w:r>
      <w:r>
        <w:rPr>
          <w:spacing w:val="-1"/>
          <w:sz w:val="24"/>
          <w:szCs w:val="24"/>
        </w:rPr>
        <w:t>a</w:t>
      </w:r>
      <w:r>
        <w:rPr>
          <w:sz w:val="24"/>
          <w:szCs w:val="24"/>
        </w:rPr>
        <w:t>m</w:t>
      </w:r>
      <w:proofErr w:type="spellEnd"/>
      <w:r>
        <w:rPr>
          <w:sz w:val="24"/>
          <w:szCs w:val="24"/>
        </w:rPr>
        <w:t xml:space="preserve"> </w:t>
      </w:r>
      <w:proofErr w:type="spellStart"/>
      <w:r>
        <w:rPr>
          <w:sz w:val="24"/>
          <w:szCs w:val="24"/>
        </w:rPr>
        <w:t>p</w:t>
      </w:r>
      <w:r>
        <w:rPr>
          <w:spacing w:val="-1"/>
          <w:sz w:val="24"/>
          <w:szCs w:val="24"/>
        </w:rPr>
        <w:t>e</w:t>
      </w:r>
      <w:r>
        <w:rPr>
          <w:sz w:val="24"/>
          <w:szCs w:val="24"/>
        </w:rPr>
        <w:t>n</w:t>
      </w:r>
      <w:r>
        <w:rPr>
          <w:spacing w:val="-1"/>
          <w:sz w:val="24"/>
          <w:szCs w:val="24"/>
        </w:rPr>
        <w:t>e</w:t>
      </w:r>
      <w:r>
        <w:rPr>
          <w:sz w:val="24"/>
          <w:szCs w:val="24"/>
        </w:rPr>
        <w:t>liti</w:t>
      </w:r>
      <w:r>
        <w:rPr>
          <w:spacing w:val="-1"/>
          <w:sz w:val="24"/>
          <w:szCs w:val="24"/>
        </w:rPr>
        <w:t>a</w:t>
      </w:r>
      <w:r>
        <w:rPr>
          <w:sz w:val="24"/>
          <w:szCs w:val="24"/>
        </w:rPr>
        <w:t>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pacing w:val="-1"/>
          <w:sz w:val="24"/>
          <w:szCs w:val="24"/>
        </w:rPr>
        <w:t>a</w:t>
      </w:r>
      <w:r>
        <w:rPr>
          <w:sz w:val="24"/>
          <w:szCs w:val="24"/>
        </w:rPr>
        <w:t>d</w:t>
      </w:r>
      <w:r>
        <w:rPr>
          <w:spacing w:val="-1"/>
          <w:sz w:val="24"/>
          <w:szCs w:val="24"/>
        </w:rPr>
        <w:t>a</w:t>
      </w:r>
      <w:r>
        <w:rPr>
          <w:sz w:val="24"/>
          <w:szCs w:val="24"/>
        </w:rPr>
        <w:t>l</w:t>
      </w:r>
      <w:r>
        <w:rPr>
          <w:spacing w:val="-1"/>
          <w:sz w:val="24"/>
          <w:szCs w:val="24"/>
        </w:rPr>
        <w:t>a</w:t>
      </w:r>
      <w:r>
        <w:rPr>
          <w:sz w:val="24"/>
          <w:szCs w:val="24"/>
        </w:rPr>
        <w:t>h</w:t>
      </w:r>
      <w:proofErr w:type="spellEnd"/>
      <w:r>
        <w:rPr>
          <w:sz w:val="24"/>
          <w:szCs w:val="24"/>
        </w:rPr>
        <w:t>:</w:t>
      </w:r>
    </w:p>
    <w:p w:rsidR="00DB1AF1" w:rsidRPr="00DB1AF1" w:rsidRDefault="00DB1AF1" w:rsidP="00DB1AF1">
      <w:pPr>
        <w:tabs>
          <w:tab w:val="left" w:pos="580"/>
        </w:tabs>
        <w:spacing w:line="360" w:lineRule="auto"/>
        <w:ind w:left="580" w:right="-34" w:hanging="427"/>
        <w:jc w:val="both"/>
        <w:rPr>
          <w:spacing w:val="-3"/>
          <w:sz w:val="24"/>
          <w:szCs w:val="24"/>
        </w:rPr>
      </w:pPr>
      <w:r>
        <w:rPr>
          <w:sz w:val="24"/>
          <w:szCs w:val="24"/>
        </w:rPr>
        <w:t>1.</w:t>
      </w:r>
      <w:r>
        <w:rPr>
          <w:sz w:val="24"/>
          <w:szCs w:val="24"/>
        </w:rPr>
        <w:tab/>
      </w:r>
      <w:r w:rsidRPr="00DB1AF1">
        <w:rPr>
          <w:spacing w:val="-3"/>
          <w:sz w:val="24"/>
          <w:szCs w:val="24"/>
        </w:rPr>
        <w:t xml:space="preserve">BPHTB dan PBB </w:t>
      </w:r>
      <w:proofErr w:type="spellStart"/>
      <w:r w:rsidRPr="00DB1AF1">
        <w:rPr>
          <w:spacing w:val="-3"/>
          <w:sz w:val="24"/>
          <w:szCs w:val="24"/>
        </w:rPr>
        <w:t>secara</w:t>
      </w:r>
      <w:proofErr w:type="spellEnd"/>
      <w:r w:rsidRPr="00DB1AF1">
        <w:rPr>
          <w:spacing w:val="-3"/>
          <w:sz w:val="24"/>
          <w:szCs w:val="24"/>
        </w:rPr>
        <w:t xml:space="preserve"> </w:t>
      </w:r>
      <w:proofErr w:type="spellStart"/>
      <w:r w:rsidRPr="00DB1AF1">
        <w:rPr>
          <w:spacing w:val="-3"/>
          <w:sz w:val="24"/>
          <w:szCs w:val="24"/>
        </w:rPr>
        <w:t>parsial</w:t>
      </w:r>
      <w:proofErr w:type="spellEnd"/>
      <w:r w:rsidRPr="00DB1AF1">
        <w:rPr>
          <w:spacing w:val="-3"/>
          <w:sz w:val="24"/>
          <w:szCs w:val="24"/>
        </w:rPr>
        <w:t xml:space="preserve"> </w:t>
      </w:r>
      <w:proofErr w:type="spellStart"/>
      <w:r w:rsidRPr="00DB1AF1">
        <w:rPr>
          <w:spacing w:val="-3"/>
          <w:sz w:val="24"/>
          <w:szCs w:val="24"/>
        </w:rPr>
        <w:t>berpengaruh</w:t>
      </w:r>
      <w:proofErr w:type="spellEnd"/>
      <w:r w:rsidRPr="00DB1AF1">
        <w:rPr>
          <w:spacing w:val="-3"/>
          <w:sz w:val="24"/>
          <w:szCs w:val="24"/>
        </w:rPr>
        <w:t xml:space="preserve"> </w:t>
      </w:r>
      <w:proofErr w:type="spellStart"/>
      <w:r w:rsidRPr="00DB1AF1">
        <w:rPr>
          <w:spacing w:val="-3"/>
          <w:sz w:val="24"/>
          <w:szCs w:val="24"/>
        </w:rPr>
        <w:t>positif</w:t>
      </w:r>
      <w:proofErr w:type="spellEnd"/>
      <w:r w:rsidRPr="00DB1AF1">
        <w:rPr>
          <w:spacing w:val="-3"/>
          <w:sz w:val="24"/>
          <w:szCs w:val="24"/>
        </w:rPr>
        <w:t xml:space="preserve"> dan </w:t>
      </w:r>
      <w:proofErr w:type="spellStart"/>
      <w:r w:rsidRPr="00DB1AF1">
        <w:rPr>
          <w:spacing w:val="-3"/>
          <w:sz w:val="24"/>
          <w:szCs w:val="24"/>
        </w:rPr>
        <w:t>signifikan</w:t>
      </w:r>
      <w:proofErr w:type="spellEnd"/>
      <w:r w:rsidRPr="00DB1AF1">
        <w:rPr>
          <w:spacing w:val="-3"/>
          <w:sz w:val="24"/>
          <w:szCs w:val="24"/>
        </w:rPr>
        <w:t xml:space="preserve"> </w:t>
      </w:r>
      <w:proofErr w:type="spellStart"/>
      <w:r w:rsidRPr="00DB1AF1">
        <w:rPr>
          <w:spacing w:val="-3"/>
          <w:sz w:val="24"/>
          <w:szCs w:val="24"/>
        </w:rPr>
        <w:t>terhadap</w:t>
      </w:r>
      <w:proofErr w:type="spellEnd"/>
      <w:r w:rsidRPr="00DB1AF1">
        <w:rPr>
          <w:spacing w:val="-3"/>
          <w:sz w:val="24"/>
          <w:szCs w:val="24"/>
        </w:rPr>
        <w:t xml:space="preserve"> </w:t>
      </w:r>
      <w:proofErr w:type="spellStart"/>
      <w:r w:rsidRPr="00DB1AF1">
        <w:rPr>
          <w:spacing w:val="-3"/>
          <w:sz w:val="24"/>
          <w:szCs w:val="24"/>
        </w:rPr>
        <w:t>pendapatan</w:t>
      </w:r>
      <w:proofErr w:type="spellEnd"/>
      <w:r w:rsidRPr="00DB1AF1">
        <w:rPr>
          <w:spacing w:val="-3"/>
          <w:sz w:val="24"/>
          <w:szCs w:val="24"/>
        </w:rPr>
        <w:t xml:space="preserve"> </w:t>
      </w:r>
      <w:proofErr w:type="spellStart"/>
      <w:r w:rsidRPr="00DB1AF1">
        <w:rPr>
          <w:spacing w:val="-3"/>
          <w:sz w:val="24"/>
          <w:szCs w:val="24"/>
        </w:rPr>
        <w:t>pemerintah</w:t>
      </w:r>
      <w:proofErr w:type="spellEnd"/>
      <w:r w:rsidRPr="00DB1AF1">
        <w:rPr>
          <w:spacing w:val="-3"/>
          <w:sz w:val="24"/>
          <w:szCs w:val="24"/>
        </w:rPr>
        <w:t xml:space="preserve"> </w:t>
      </w:r>
      <w:proofErr w:type="spellStart"/>
      <w:r w:rsidRPr="00DB1AF1">
        <w:rPr>
          <w:spacing w:val="-3"/>
          <w:sz w:val="24"/>
          <w:szCs w:val="24"/>
        </w:rPr>
        <w:t>daerah</w:t>
      </w:r>
      <w:proofErr w:type="spellEnd"/>
      <w:r w:rsidRPr="00DB1AF1">
        <w:rPr>
          <w:spacing w:val="-3"/>
          <w:sz w:val="24"/>
          <w:szCs w:val="24"/>
        </w:rPr>
        <w:t xml:space="preserve"> Kota </w:t>
      </w:r>
      <w:proofErr w:type="spellStart"/>
      <w:r w:rsidRPr="00DB1AF1">
        <w:rPr>
          <w:spacing w:val="-3"/>
          <w:sz w:val="24"/>
          <w:szCs w:val="24"/>
        </w:rPr>
        <w:t>Langsa</w:t>
      </w:r>
      <w:proofErr w:type="spellEnd"/>
      <w:r w:rsidRPr="00DB1AF1">
        <w:rPr>
          <w:spacing w:val="-3"/>
          <w:sz w:val="24"/>
          <w:szCs w:val="24"/>
        </w:rPr>
        <w:t>.</w:t>
      </w:r>
    </w:p>
    <w:p w:rsidR="00DB1AF1" w:rsidRDefault="00DB1AF1" w:rsidP="00DB1AF1">
      <w:pPr>
        <w:tabs>
          <w:tab w:val="left" w:pos="580"/>
        </w:tabs>
        <w:spacing w:line="360" w:lineRule="auto"/>
        <w:ind w:left="580" w:right="-34" w:hanging="427"/>
        <w:jc w:val="both"/>
        <w:rPr>
          <w:spacing w:val="-3"/>
          <w:sz w:val="24"/>
          <w:szCs w:val="24"/>
          <w:lang w:val="id-ID"/>
        </w:rPr>
      </w:pPr>
      <w:r w:rsidRPr="00DB1AF1">
        <w:rPr>
          <w:spacing w:val="-3"/>
          <w:sz w:val="24"/>
          <w:szCs w:val="24"/>
        </w:rPr>
        <w:t>2.</w:t>
      </w:r>
      <w:r w:rsidRPr="00DB1AF1">
        <w:rPr>
          <w:spacing w:val="-3"/>
          <w:sz w:val="24"/>
          <w:szCs w:val="24"/>
        </w:rPr>
        <w:tab/>
        <w:t xml:space="preserve">BPHTB dan PBB </w:t>
      </w:r>
      <w:proofErr w:type="spellStart"/>
      <w:r w:rsidRPr="00DB1AF1">
        <w:rPr>
          <w:spacing w:val="-3"/>
          <w:sz w:val="24"/>
          <w:szCs w:val="24"/>
        </w:rPr>
        <w:t>secara</w:t>
      </w:r>
      <w:proofErr w:type="spellEnd"/>
      <w:r w:rsidRPr="00DB1AF1">
        <w:rPr>
          <w:spacing w:val="-3"/>
          <w:sz w:val="24"/>
          <w:szCs w:val="24"/>
        </w:rPr>
        <w:t xml:space="preserve"> </w:t>
      </w:r>
      <w:proofErr w:type="spellStart"/>
      <w:r w:rsidRPr="00DB1AF1">
        <w:rPr>
          <w:spacing w:val="-3"/>
          <w:sz w:val="24"/>
          <w:szCs w:val="24"/>
        </w:rPr>
        <w:t>simultan</w:t>
      </w:r>
      <w:proofErr w:type="spellEnd"/>
      <w:r w:rsidRPr="00DB1AF1">
        <w:rPr>
          <w:spacing w:val="-3"/>
          <w:sz w:val="24"/>
          <w:szCs w:val="24"/>
        </w:rPr>
        <w:t xml:space="preserve"> </w:t>
      </w:r>
      <w:proofErr w:type="spellStart"/>
      <w:r w:rsidRPr="00DB1AF1">
        <w:rPr>
          <w:spacing w:val="-3"/>
          <w:sz w:val="24"/>
          <w:szCs w:val="24"/>
        </w:rPr>
        <w:t>berpengaruh</w:t>
      </w:r>
      <w:proofErr w:type="spellEnd"/>
      <w:r w:rsidRPr="00DB1AF1">
        <w:rPr>
          <w:spacing w:val="-3"/>
          <w:sz w:val="24"/>
          <w:szCs w:val="24"/>
        </w:rPr>
        <w:t xml:space="preserve"> </w:t>
      </w:r>
      <w:proofErr w:type="spellStart"/>
      <w:r w:rsidRPr="00DB1AF1">
        <w:rPr>
          <w:spacing w:val="-3"/>
          <w:sz w:val="24"/>
          <w:szCs w:val="24"/>
        </w:rPr>
        <w:t>positif</w:t>
      </w:r>
      <w:proofErr w:type="spellEnd"/>
      <w:r w:rsidRPr="00DB1AF1">
        <w:rPr>
          <w:spacing w:val="-3"/>
          <w:sz w:val="24"/>
          <w:szCs w:val="24"/>
        </w:rPr>
        <w:t xml:space="preserve"> dan </w:t>
      </w:r>
      <w:proofErr w:type="spellStart"/>
      <w:r w:rsidRPr="00DB1AF1">
        <w:rPr>
          <w:spacing w:val="-3"/>
          <w:sz w:val="24"/>
          <w:szCs w:val="24"/>
        </w:rPr>
        <w:t>signifikan</w:t>
      </w:r>
      <w:proofErr w:type="spellEnd"/>
      <w:r w:rsidRPr="00DB1AF1">
        <w:rPr>
          <w:spacing w:val="-3"/>
          <w:sz w:val="24"/>
          <w:szCs w:val="24"/>
        </w:rPr>
        <w:t xml:space="preserve"> </w:t>
      </w:r>
      <w:proofErr w:type="spellStart"/>
      <w:r w:rsidRPr="00DB1AF1">
        <w:rPr>
          <w:spacing w:val="-3"/>
          <w:sz w:val="24"/>
          <w:szCs w:val="24"/>
        </w:rPr>
        <w:t>terhadap</w:t>
      </w:r>
      <w:proofErr w:type="spellEnd"/>
      <w:r w:rsidRPr="00DB1AF1">
        <w:rPr>
          <w:spacing w:val="-3"/>
          <w:sz w:val="24"/>
          <w:szCs w:val="24"/>
        </w:rPr>
        <w:t xml:space="preserve"> </w:t>
      </w:r>
      <w:proofErr w:type="spellStart"/>
      <w:r w:rsidRPr="00DB1AF1">
        <w:rPr>
          <w:spacing w:val="-3"/>
          <w:sz w:val="24"/>
          <w:szCs w:val="24"/>
        </w:rPr>
        <w:t>pendapatan</w:t>
      </w:r>
      <w:proofErr w:type="spellEnd"/>
      <w:r w:rsidRPr="00DB1AF1">
        <w:rPr>
          <w:spacing w:val="-3"/>
          <w:sz w:val="24"/>
          <w:szCs w:val="24"/>
        </w:rPr>
        <w:t xml:space="preserve"> </w:t>
      </w:r>
      <w:proofErr w:type="spellStart"/>
      <w:r w:rsidRPr="00DB1AF1">
        <w:rPr>
          <w:spacing w:val="-3"/>
          <w:sz w:val="24"/>
          <w:szCs w:val="24"/>
        </w:rPr>
        <w:t>pemerintah</w:t>
      </w:r>
      <w:proofErr w:type="spellEnd"/>
      <w:r w:rsidRPr="00DB1AF1">
        <w:rPr>
          <w:spacing w:val="-3"/>
          <w:sz w:val="24"/>
          <w:szCs w:val="24"/>
        </w:rPr>
        <w:t xml:space="preserve"> </w:t>
      </w:r>
      <w:proofErr w:type="spellStart"/>
      <w:r w:rsidRPr="00DB1AF1">
        <w:rPr>
          <w:spacing w:val="-3"/>
          <w:sz w:val="24"/>
          <w:szCs w:val="24"/>
        </w:rPr>
        <w:t>daerah</w:t>
      </w:r>
      <w:proofErr w:type="spellEnd"/>
      <w:r w:rsidRPr="00DB1AF1">
        <w:rPr>
          <w:spacing w:val="-3"/>
          <w:sz w:val="24"/>
          <w:szCs w:val="24"/>
        </w:rPr>
        <w:t xml:space="preserve"> Kota </w:t>
      </w:r>
      <w:proofErr w:type="spellStart"/>
      <w:r w:rsidRPr="00DB1AF1">
        <w:rPr>
          <w:spacing w:val="-3"/>
          <w:sz w:val="24"/>
          <w:szCs w:val="24"/>
        </w:rPr>
        <w:t>Langsa</w:t>
      </w:r>
      <w:proofErr w:type="spellEnd"/>
      <w:r w:rsidRPr="00DB1AF1">
        <w:rPr>
          <w:spacing w:val="-3"/>
          <w:sz w:val="24"/>
          <w:szCs w:val="24"/>
        </w:rPr>
        <w:t>.</w:t>
      </w:r>
    </w:p>
    <w:p w:rsidR="00DB1AF1" w:rsidRDefault="00DB1AF1" w:rsidP="00DB1AF1">
      <w:pPr>
        <w:tabs>
          <w:tab w:val="left" w:pos="580"/>
        </w:tabs>
        <w:spacing w:line="260" w:lineRule="exact"/>
        <w:ind w:left="580" w:right="-34" w:hanging="427"/>
        <w:jc w:val="both"/>
        <w:rPr>
          <w:spacing w:val="-3"/>
          <w:sz w:val="24"/>
          <w:szCs w:val="24"/>
          <w:lang w:val="id-ID"/>
        </w:rPr>
      </w:pPr>
    </w:p>
    <w:p w:rsidR="00DB1AF1" w:rsidRPr="00DB1AF1" w:rsidRDefault="00DB1AF1" w:rsidP="00DB1AF1">
      <w:pPr>
        <w:spacing w:line="360" w:lineRule="auto"/>
        <w:ind w:left="567" w:right="-34" w:hanging="414"/>
        <w:jc w:val="both"/>
        <w:rPr>
          <w:b/>
          <w:spacing w:val="-3"/>
          <w:sz w:val="24"/>
          <w:szCs w:val="24"/>
          <w:lang w:val="id-ID"/>
        </w:rPr>
      </w:pPr>
      <w:r>
        <w:rPr>
          <w:b/>
          <w:spacing w:val="-3"/>
          <w:sz w:val="24"/>
          <w:szCs w:val="24"/>
          <w:lang w:val="id-ID"/>
        </w:rPr>
        <w:t>3.</w:t>
      </w:r>
      <w:r>
        <w:rPr>
          <w:b/>
          <w:spacing w:val="-3"/>
          <w:sz w:val="24"/>
          <w:szCs w:val="24"/>
          <w:lang w:val="id-ID"/>
        </w:rPr>
        <w:tab/>
      </w:r>
      <w:r w:rsidRPr="00DB1AF1">
        <w:rPr>
          <w:b/>
          <w:spacing w:val="-3"/>
          <w:sz w:val="24"/>
          <w:szCs w:val="24"/>
          <w:lang w:val="id-ID"/>
        </w:rPr>
        <w:t xml:space="preserve">METODE PENELITIAN </w:t>
      </w:r>
    </w:p>
    <w:p w:rsidR="00DB1AF1" w:rsidRPr="00DB1AF1" w:rsidRDefault="00DB1AF1" w:rsidP="00DB1AF1">
      <w:pPr>
        <w:tabs>
          <w:tab w:val="left" w:pos="580"/>
        </w:tabs>
        <w:spacing w:line="360" w:lineRule="auto"/>
        <w:ind w:left="580" w:right="-34" w:hanging="427"/>
        <w:jc w:val="both"/>
        <w:rPr>
          <w:b/>
          <w:spacing w:val="-3"/>
          <w:sz w:val="24"/>
          <w:szCs w:val="24"/>
          <w:lang w:val="id-ID"/>
        </w:rPr>
      </w:pPr>
      <w:r w:rsidRPr="00DB1AF1">
        <w:rPr>
          <w:b/>
          <w:spacing w:val="-3"/>
          <w:sz w:val="24"/>
          <w:szCs w:val="24"/>
          <w:lang w:val="id-ID"/>
        </w:rPr>
        <w:t>Jenis dan Sumber Data</w:t>
      </w:r>
    </w:p>
    <w:p w:rsidR="00DB1AF1" w:rsidRPr="00DB1AF1" w:rsidRDefault="00DB1AF1" w:rsidP="00DB1AF1">
      <w:pPr>
        <w:spacing w:line="360" w:lineRule="auto"/>
        <w:ind w:left="142" w:right="-34" w:firstLine="425"/>
        <w:jc w:val="both"/>
        <w:rPr>
          <w:spacing w:val="-3"/>
          <w:sz w:val="24"/>
          <w:szCs w:val="24"/>
          <w:lang w:val="id-ID"/>
        </w:rPr>
      </w:pPr>
      <w:r w:rsidRPr="00DB1AF1">
        <w:rPr>
          <w:spacing w:val="-3"/>
          <w:sz w:val="24"/>
          <w:szCs w:val="24"/>
          <w:lang w:val="id-ID"/>
        </w:rPr>
        <w:t>Jenis data pada penelitian ini berupa data</w:t>
      </w:r>
    </w:p>
    <w:p w:rsidR="00DB1AF1" w:rsidRPr="00DB1AF1" w:rsidRDefault="00DB1AF1" w:rsidP="00DB1AF1">
      <w:pPr>
        <w:spacing w:line="360" w:lineRule="auto"/>
        <w:ind w:left="142" w:right="-34" w:firstLine="11"/>
        <w:jc w:val="both"/>
        <w:rPr>
          <w:spacing w:val="-3"/>
          <w:sz w:val="24"/>
          <w:szCs w:val="24"/>
          <w:lang w:val="id-ID"/>
        </w:rPr>
      </w:pPr>
      <w:r>
        <w:rPr>
          <w:spacing w:val="-3"/>
          <w:sz w:val="24"/>
          <w:szCs w:val="24"/>
          <w:lang w:val="id-ID"/>
        </w:rPr>
        <w:t xml:space="preserve">sekunder yaitu data yang </w:t>
      </w:r>
      <w:r w:rsidRPr="00DB1AF1">
        <w:rPr>
          <w:spacing w:val="-3"/>
          <w:sz w:val="24"/>
          <w:szCs w:val="24"/>
          <w:lang w:val="id-ID"/>
        </w:rPr>
        <w:t>diperoleh/</w:t>
      </w:r>
      <w:r>
        <w:rPr>
          <w:spacing w:val="-3"/>
          <w:sz w:val="24"/>
          <w:szCs w:val="24"/>
          <w:lang w:val="id-ID"/>
        </w:rPr>
        <w:t xml:space="preserve"> </w:t>
      </w:r>
      <w:r w:rsidRPr="00DB1AF1">
        <w:rPr>
          <w:spacing w:val="-3"/>
          <w:sz w:val="24"/>
          <w:szCs w:val="24"/>
          <w:lang w:val="id-ID"/>
        </w:rPr>
        <w:t>dikumpulkan dan disatukan oleh studi-studi sebelumnya atau yang diterbitkan oleh berbagai</w:t>
      </w:r>
      <w:r>
        <w:rPr>
          <w:spacing w:val="-3"/>
          <w:sz w:val="24"/>
          <w:szCs w:val="24"/>
          <w:lang w:val="id-ID"/>
        </w:rPr>
        <w:t xml:space="preserve"> </w:t>
      </w:r>
      <w:r w:rsidRPr="00DB1AF1">
        <w:rPr>
          <w:spacing w:val="-3"/>
          <w:sz w:val="24"/>
          <w:szCs w:val="24"/>
          <w:lang w:val="id-ID"/>
        </w:rPr>
        <w:t>instansi</w:t>
      </w:r>
      <w:r>
        <w:rPr>
          <w:spacing w:val="-3"/>
          <w:sz w:val="24"/>
          <w:szCs w:val="24"/>
          <w:lang w:val="id-ID"/>
        </w:rPr>
        <w:t xml:space="preserve">. </w:t>
      </w:r>
      <w:r w:rsidRPr="00DB1AF1">
        <w:rPr>
          <w:spacing w:val="-3"/>
          <w:sz w:val="24"/>
          <w:szCs w:val="24"/>
          <w:lang w:val="id-ID"/>
        </w:rPr>
        <w:t xml:space="preserve">Data sekunder dalam penelitian ini diperoleh Dinas Pengelolaan Keuangan dan Aset Kota Langsa berupa BPHTB, PBB, dan pendapatan pemerintah daerah Kota Langsa. </w:t>
      </w:r>
    </w:p>
    <w:p w:rsidR="00C42CDA" w:rsidRPr="00C42CDA" w:rsidRDefault="00C42CDA" w:rsidP="00C42CDA">
      <w:pPr>
        <w:autoSpaceDE w:val="0"/>
        <w:autoSpaceDN w:val="0"/>
        <w:adjustRightInd w:val="0"/>
        <w:spacing w:line="360" w:lineRule="auto"/>
        <w:ind w:left="142"/>
        <w:jc w:val="both"/>
        <w:rPr>
          <w:b/>
          <w:bCs/>
          <w:sz w:val="24"/>
          <w:szCs w:val="24"/>
          <w:lang w:val="id-ID"/>
        </w:rPr>
      </w:pPr>
      <w:r w:rsidRPr="00C42CDA">
        <w:rPr>
          <w:b/>
          <w:bCs/>
          <w:sz w:val="24"/>
          <w:szCs w:val="24"/>
          <w:lang w:val="id-ID"/>
        </w:rPr>
        <w:t>Metode Analisis Data</w:t>
      </w:r>
    </w:p>
    <w:p w:rsidR="00C42CDA" w:rsidRPr="00C42CDA" w:rsidRDefault="00C42CDA" w:rsidP="00C42CDA">
      <w:pPr>
        <w:autoSpaceDE w:val="0"/>
        <w:autoSpaceDN w:val="0"/>
        <w:adjustRightInd w:val="0"/>
        <w:spacing w:line="360" w:lineRule="auto"/>
        <w:ind w:left="142" w:firstLine="425"/>
        <w:jc w:val="both"/>
        <w:rPr>
          <w:bCs/>
          <w:sz w:val="24"/>
          <w:szCs w:val="24"/>
          <w:lang w:val="id-ID"/>
        </w:rPr>
      </w:pPr>
      <w:r w:rsidRPr="00C42CDA">
        <w:rPr>
          <w:bCs/>
          <w:sz w:val="24"/>
          <w:szCs w:val="24"/>
          <w:lang w:val="id-ID"/>
        </w:rPr>
        <w:t>Salah satu metode analisis data yang digunakan dalam penelitian ini adalah analisis regresi linier berganda. Persamaan estimasi regresi linier berganda yaitu sebagai berikut</w:t>
      </w:r>
      <w:r>
        <w:rPr>
          <w:bCs/>
          <w:sz w:val="24"/>
          <w:szCs w:val="24"/>
          <w:lang w:val="id-ID"/>
        </w:rPr>
        <w:t>:</w:t>
      </w:r>
      <w:r w:rsidRPr="00C42CDA">
        <w:rPr>
          <w:bCs/>
          <w:sz w:val="24"/>
          <w:szCs w:val="24"/>
          <w:lang w:val="id-ID"/>
        </w:rPr>
        <w:t xml:space="preserve"> (Sugiyono, 2016):</w:t>
      </w:r>
    </w:p>
    <w:p w:rsidR="00C42CDA" w:rsidRPr="00C42CDA" w:rsidRDefault="00C42CDA" w:rsidP="00FA1BA3">
      <w:pPr>
        <w:autoSpaceDE w:val="0"/>
        <w:autoSpaceDN w:val="0"/>
        <w:adjustRightInd w:val="0"/>
        <w:spacing w:line="360" w:lineRule="auto"/>
        <w:ind w:left="142" w:firstLine="425"/>
        <w:jc w:val="both"/>
        <w:rPr>
          <w:bCs/>
          <w:sz w:val="24"/>
          <w:szCs w:val="24"/>
          <w:lang w:val="id-ID"/>
        </w:rPr>
      </w:pPr>
      <w:r w:rsidRPr="00C42CDA">
        <w:rPr>
          <w:bCs/>
          <w:sz w:val="24"/>
          <w:szCs w:val="24"/>
          <w:lang w:val="id-ID"/>
        </w:rPr>
        <w:t>Y = a + b</w:t>
      </w:r>
      <w:r w:rsidRPr="00C42CDA">
        <w:rPr>
          <w:bCs/>
          <w:sz w:val="24"/>
          <w:szCs w:val="24"/>
          <w:vertAlign w:val="subscript"/>
          <w:lang w:val="id-ID"/>
        </w:rPr>
        <w:t>1</w:t>
      </w:r>
      <w:r w:rsidRPr="00C42CDA">
        <w:rPr>
          <w:bCs/>
          <w:sz w:val="24"/>
          <w:szCs w:val="24"/>
          <w:lang w:val="id-ID"/>
        </w:rPr>
        <w:t>X</w:t>
      </w:r>
      <w:r w:rsidRPr="00C42CDA">
        <w:rPr>
          <w:bCs/>
          <w:sz w:val="24"/>
          <w:szCs w:val="24"/>
          <w:vertAlign w:val="subscript"/>
          <w:lang w:val="id-ID"/>
        </w:rPr>
        <w:t>1</w:t>
      </w:r>
      <w:r w:rsidRPr="00C42CDA">
        <w:rPr>
          <w:bCs/>
          <w:sz w:val="24"/>
          <w:szCs w:val="24"/>
          <w:lang w:val="id-ID"/>
        </w:rPr>
        <w:t xml:space="preserve"> + b</w:t>
      </w:r>
      <w:r w:rsidRPr="00C42CDA">
        <w:rPr>
          <w:bCs/>
          <w:sz w:val="24"/>
          <w:szCs w:val="24"/>
          <w:vertAlign w:val="subscript"/>
          <w:lang w:val="id-ID"/>
        </w:rPr>
        <w:t>2</w:t>
      </w:r>
      <w:r w:rsidRPr="00C42CDA">
        <w:rPr>
          <w:bCs/>
          <w:sz w:val="24"/>
          <w:szCs w:val="24"/>
          <w:lang w:val="id-ID"/>
        </w:rPr>
        <w:t>X</w:t>
      </w:r>
      <w:r w:rsidRPr="00FA1BA3">
        <w:rPr>
          <w:bCs/>
          <w:sz w:val="24"/>
          <w:szCs w:val="24"/>
          <w:vertAlign w:val="subscript"/>
          <w:lang w:val="id-ID"/>
        </w:rPr>
        <w:t>2</w:t>
      </w:r>
      <w:r w:rsidRPr="00C42CDA">
        <w:rPr>
          <w:bCs/>
          <w:sz w:val="24"/>
          <w:szCs w:val="24"/>
          <w:lang w:val="id-ID"/>
        </w:rPr>
        <w:t xml:space="preserve"> + e</w:t>
      </w:r>
      <w:r w:rsidRPr="00FA1BA3">
        <w:rPr>
          <w:bCs/>
          <w:sz w:val="24"/>
          <w:szCs w:val="24"/>
          <w:vertAlign w:val="subscript"/>
          <w:lang w:val="id-ID"/>
        </w:rPr>
        <w:t>i</w:t>
      </w:r>
    </w:p>
    <w:p w:rsidR="00C42CDA" w:rsidRPr="00C42CDA" w:rsidRDefault="00C42CDA" w:rsidP="00C42CDA">
      <w:pPr>
        <w:autoSpaceDE w:val="0"/>
        <w:autoSpaceDN w:val="0"/>
        <w:adjustRightInd w:val="0"/>
        <w:spacing w:line="360" w:lineRule="auto"/>
        <w:ind w:left="142"/>
        <w:jc w:val="both"/>
        <w:rPr>
          <w:bCs/>
          <w:sz w:val="24"/>
          <w:szCs w:val="24"/>
          <w:lang w:val="id-ID"/>
        </w:rPr>
      </w:pPr>
      <w:r w:rsidRPr="00C42CDA">
        <w:rPr>
          <w:bCs/>
          <w:sz w:val="24"/>
          <w:szCs w:val="24"/>
          <w:lang w:val="id-ID"/>
        </w:rPr>
        <w:t>Dimana:</w:t>
      </w:r>
    </w:p>
    <w:p w:rsidR="00C42CDA" w:rsidRPr="00C42CDA" w:rsidRDefault="00C42CDA" w:rsidP="00FA1BA3">
      <w:pPr>
        <w:autoSpaceDE w:val="0"/>
        <w:autoSpaceDN w:val="0"/>
        <w:adjustRightInd w:val="0"/>
        <w:spacing w:line="360" w:lineRule="auto"/>
        <w:ind w:left="142" w:firstLine="284"/>
        <w:jc w:val="both"/>
        <w:rPr>
          <w:bCs/>
          <w:sz w:val="24"/>
          <w:szCs w:val="24"/>
          <w:lang w:val="id-ID"/>
        </w:rPr>
      </w:pPr>
      <w:r w:rsidRPr="00C42CDA">
        <w:rPr>
          <w:bCs/>
          <w:sz w:val="24"/>
          <w:szCs w:val="24"/>
          <w:lang w:val="id-ID"/>
        </w:rPr>
        <w:t>Y</w:t>
      </w:r>
      <w:r w:rsidRPr="00C42CDA">
        <w:rPr>
          <w:bCs/>
          <w:sz w:val="24"/>
          <w:szCs w:val="24"/>
          <w:lang w:val="id-ID"/>
        </w:rPr>
        <w:tab/>
        <w:t>=  Pendapatan pemerintah daerah</w:t>
      </w:r>
    </w:p>
    <w:p w:rsidR="00C42CDA" w:rsidRPr="00C42CDA" w:rsidRDefault="00C42CDA" w:rsidP="00FA1BA3">
      <w:pPr>
        <w:autoSpaceDE w:val="0"/>
        <w:autoSpaceDN w:val="0"/>
        <w:adjustRightInd w:val="0"/>
        <w:spacing w:line="360" w:lineRule="auto"/>
        <w:ind w:left="142" w:firstLine="284"/>
        <w:jc w:val="both"/>
        <w:rPr>
          <w:bCs/>
          <w:sz w:val="24"/>
          <w:szCs w:val="24"/>
          <w:lang w:val="id-ID"/>
        </w:rPr>
      </w:pPr>
      <w:r w:rsidRPr="00C42CDA">
        <w:rPr>
          <w:bCs/>
          <w:sz w:val="24"/>
          <w:szCs w:val="24"/>
          <w:lang w:val="id-ID"/>
        </w:rPr>
        <w:t>a</w:t>
      </w:r>
      <w:r w:rsidRPr="00C42CDA">
        <w:rPr>
          <w:bCs/>
          <w:sz w:val="24"/>
          <w:szCs w:val="24"/>
          <w:lang w:val="id-ID"/>
        </w:rPr>
        <w:tab/>
        <w:t>=  konstanta</w:t>
      </w:r>
    </w:p>
    <w:p w:rsidR="00C42CDA" w:rsidRPr="00C42CDA" w:rsidRDefault="00C42CDA" w:rsidP="00FA1BA3">
      <w:pPr>
        <w:autoSpaceDE w:val="0"/>
        <w:autoSpaceDN w:val="0"/>
        <w:adjustRightInd w:val="0"/>
        <w:spacing w:line="360" w:lineRule="auto"/>
        <w:ind w:left="142" w:firstLine="284"/>
        <w:jc w:val="both"/>
        <w:rPr>
          <w:bCs/>
          <w:sz w:val="24"/>
          <w:szCs w:val="24"/>
          <w:lang w:val="id-ID"/>
        </w:rPr>
      </w:pPr>
      <w:r w:rsidRPr="00C42CDA">
        <w:rPr>
          <w:bCs/>
          <w:sz w:val="24"/>
          <w:szCs w:val="24"/>
          <w:lang w:val="id-ID"/>
        </w:rPr>
        <w:t>b</w:t>
      </w:r>
      <w:r w:rsidRPr="00C42CDA">
        <w:rPr>
          <w:bCs/>
          <w:sz w:val="24"/>
          <w:szCs w:val="24"/>
          <w:lang w:val="id-ID"/>
        </w:rPr>
        <w:tab/>
        <w:t>=  koefisien regresi</w:t>
      </w:r>
    </w:p>
    <w:p w:rsidR="00C42CDA" w:rsidRPr="00C42CDA" w:rsidRDefault="00C42CDA" w:rsidP="00FA1BA3">
      <w:pPr>
        <w:autoSpaceDE w:val="0"/>
        <w:autoSpaceDN w:val="0"/>
        <w:adjustRightInd w:val="0"/>
        <w:spacing w:line="360" w:lineRule="auto"/>
        <w:ind w:left="142" w:firstLine="284"/>
        <w:jc w:val="both"/>
        <w:rPr>
          <w:bCs/>
          <w:sz w:val="24"/>
          <w:szCs w:val="24"/>
          <w:lang w:val="id-ID"/>
        </w:rPr>
      </w:pPr>
      <w:r w:rsidRPr="00C42CDA">
        <w:rPr>
          <w:bCs/>
          <w:sz w:val="24"/>
          <w:szCs w:val="24"/>
          <w:lang w:val="id-ID"/>
        </w:rPr>
        <w:t>X</w:t>
      </w:r>
      <w:r w:rsidRPr="00FA1BA3">
        <w:rPr>
          <w:bCs/>
          <w:sz w:val="24"/>
          <w:szCs w:val="24"/>
          <w:vertAlign w:val="subscript"/>
          <w:lang w:val="id-ID"/>
        </w:rPr>
        <w:t>1</w:t>
      </w:r>
      <w:r w:rsidRPr="00C42CDA">
        <w:rPr>
          <w:bCs/>
          <w:sz w:val="24"/>
          <w:szCs w:val="24"/>
          <w:lang w:val="id-ID"/>
        </w:rPr>
        <w:tab/>
        <w:t>=  BPHTB</w:t>
      </w:r>
    </w:p>
    <w:p w:rsidR="00C42CDA" w:rsidRPr="00C42CDA" w:rsidRDefault="00C42CDA" w:rsidP="00FA1BA3">
      <w:pPr>
        <w:autoSpaceDE w:val="0"/>
        <w:autoSpaceDN w:val="0"/>
        <w:adjustRightInd w:val="0"/>
        <w:spacing w:line="360" w:lineRule="auto"/>
        <w:ind w:left="142" w:firstLine="284"/>
        <w:jc w:val="both"/>
        <w:rPr>
          <w:bCs/>
          <w:sz w:val="24"/>
          <w:szCs w:val="24"/>
          <w:lang w:val="id-ID"/>
        </w:rPr>
      </w:pPr>
      <w:r w:rsidRPr="00C42CDA">
        <w:rPr>
          <w:bCs/>
          <w:sz w:val="24"/>
          <w:szCs w:val="24"/>
          <w:lang w:val="id-ID"/>
        </w:rPr>
        <w:t>X</w:t>
      </w:r>
      <w:r w:rsidRPr="00FA1BA3">
        <w:rPr>
          <w:bCs/>
          <w:sz w:val="24"/>
          <w:szCs w:val="24"/>
          <w:vertAlign w:val="subscript"/>
          <w:lang w:val="id-ID"/>
        </w:rPr>
        <w:t>2</w:t>
      </w:r>
      <w:r w:rsidRPr="00C42CDA">
        <w:rPr>
          <w:bCs/>
          <w:sz w:val="24"/>
          <w:szCs w:val="24"/>
          <w:lang w:val="id-ID"/>
        </w:rPr>
        <w:tab/>
        <w:t>=  PBB</w:t>
      </w:r>
    </w:p>
    <w:p w:rsidR="00E4503A" w:rsidRDefault="00C42CDA" w:rsidP="00FA1BA3">
      <w:pPr>
        <w:autoSpaceDE w:val="0"/>
        <w:autoSpaceDN w:val="0"/>
        <w:adjustRightInd w:val="0"/>
        <w:spacing w:line="360" w:lineRule="auto"/>
        <w:ind w:left="142" w:firstLine="284"/>
        <w:jc w:val="both"/>
        <w:rPr>
          <w:bCs/>
          <w:sz w:val="24"/>
          <w:szCs w:val="24"/>
          <w:lang w:val="id-ID"/>
        </w:rPr>
      </w:pPr>
      <w:r w:rsidRPr="00C42CDA">
        <w:rPr>
          <w:bCs/>
          <w:sz w:val="24"/>
          <w:szCs w:val="24"/>
          <w:lang w:val="id-ID"/>
        </w:rPr>
        <w:t>e</w:t>
      </w:r>
      <w:r w:rsidRPr="00FA1BA3">
        <w:rPr>
          <w:bCs/>
          <w:sz w:val="24"/>
          <w:szCs w:val="24"/>
          <w:vertAlign w:val="subscript"/>
          <w:lang w:val="id-ID"/>
        </w:rPr>
        <w:t>i</w:t>
      </w:r>
      <w:r w:rsidRPr="00C42CDA">
        <w:rPr>
          <w:bCs/>
          <w:sz w:val="24"/>
          <w:szCs w:val="24"/>
          <w:lang w:val="id-ID"/>
        </w:rPr>
        <w:tab/>
        <w:t>=  Error</w:t>
      </w:r>
    </w:p>
    <w:p w:rsidR="00E4503A" w:rsidRDefault="00E4503A" w:rsidP="00DB1AF1">
      <w:pPr>
        <w:autoSpaceDE w:val="0"/>
        <w:autoSpaceDN w:val="0"/>
        <w:adjustRightInd w:val="0"/>
        <w:spacing w:line="360" w:lineRule="auto"/>
        <w:ind w:left="142"/>
        <w:jc w:val="both"/>
        <w:rPr>
          <w:bCs/>
          <w:sz w:val="24"/>
          <w:szCs w:val="24"/>
          <w:lang w:val="id-ID"/>
        </w:rPr>
      </w:pPr>
    </w:p>
    <w:p w:rsidR="00A071D6" w:rsidRDefault="00A071D6" w:rsidP="00A071D6">
      <w:pPr>
        <w:autoSpaceDE w:val="0"/>
        <w:autoSpaceDN w:val="0"/>
        <w:adjustRightInd w:val="0"/>
        <w:spacing w:line="360" w:lineRule="auto"/>
        <w:ind w:left="426" w:hanging="284"/>
        <w:jc w:val="both"/>
        <w:rPr>
          <w:bCs/>
          <w:sz w:val="24"/>
          <w:szCs w:val="24"/>
          <w:lang w:val="id-ID"/>
        </w:rPr>
      </w:pPr>
      <w:r>
        <w:rPr>
          <w:b/>
          <w:sz w:val="24"/>
          <w:szCs w:val="24"/>
        </w:rPr>
        <w:t>4.</w:t>
      </w:r>
      <w:r>
        <w:rPr>
          <w:b/>
          <w:sz w:val="24"/>
          <w:szCs w:val="24"/>
          <w:lang w:val="id-ID"/>
        </w:rPr>
        <w:tab/>
      </w:r>
      <w:r>
        <w:rPr>
          <w:b/>
          <w:sz w:val="24"/>
          <w:szCs w:val="24"/>
        </w:rPr>
        <w:t>HA</w:t>
      </w:r>
      <w:r>
        <w:rPr>
          <w:b/>
          <w:spacing w:val="1"/>
          <w:sz w:val="24"/>
          <w:szCs w:val="24"/>
        </w:rPr>
        <w:t>S</w:t>
      </w:r>
      <w:r>
        <w:rPr>
          <w:b/>
          <w:sz w:val="24"/>
          <w:szCs w:val="24"/>
        </w:rPr>
        <w:t xml:space="preserve">IL DAN </w:t>
      </w:r>
      <w:r>
        <w:rPr>
          <w:b/>
          <w:spacing w:val="-3"/>
          <w:sz w:val="24"/>
          <w:szCs w:val="24"/>
        </w:rPr>
        <w:t>P</w:t>
      </w:r>
      <w:r>
        <w:rPr>
          <w:b/>
          <w:sz w:val="24"/>
          <w:szCs w:val="24"/>
        </w:rPr>
        <w:t>E</w:t>
      </w:r>
      <w:r>
        <w:rPr>
          <w:b/>
          <w:spacing w:val="-1"/>
          <w:sz w:val="24"/>
          <w:szCs w:val="24"/>
        </w:rPr>
        <w:t>M</w:t>
      </w:r>
      <w:r>
        <w:rPr>
          <w:b/>
          <w:sz w:val="24"/>
          <w:szCs w:val="24"/>
        </w:rPr>
        <w:t>BA</w:t>
      </w:r>
      <w:r>
        <w:rPr>
          <w:b/>
          <w:spacing w:val="3"/>
          <w:sz w:val="24"/>
          <w:szCs w:val="24"/>
        </w:rPr>
        <w:t>H</w:t>
      </w:r>
      <w:r>
        <w:rPr>
          <w:b/>
          <w:sz w:val="24"/>
          <w:szCs w:val="24"/>
        </w:rPr>
        <w:t>A</w:t>
      </w:r>
      <w:r>
        <w:rPr>
          <w:b/>
          <w:spacing w:val="1"/>
          <w:sz w:val="24"/>
          <w:szCs w:val="24"/>
        </w:rPr>
        <w:t>S</w:t>
      </w:r>
      <w:r>
        <w:rPr>
          <w:b/>
          <w:sz w:val="24"/>
          <w:szCs w:val="24"/>
        </w:rPr>
        <w:t>AN</w:t>
      </w:r>
    </w:p>
    <w:p w:rsidR="00E4503A" w:rsidRDefault="002E1CFA" w:rsidP="00DB1AF1">
      <w:pPr>
        <w:autoSpaceDE w:val="0"/>
        <w:autoSpaceDN w:val="0"/>
        <w:adjustRightInd w:val="0"/>
        <w:spacing w:line="360" w:lineRule="auto"/>
        <w:ind w:left="142"/>
        <w:jc w:val="both"/>
        <w:rPr>
          <w:b/>
          <w:bCs/>
          <w:sz w:val="24"/>
          <w:szCs w:val="24"/>
          <w:lang w:val="id-ID"/>
        </w:rPr>
      </w:pPr>
      <w:r w:rsidRPr="002E1CFA">
        <w:rPr>
          <w:b/>
          <w:bCs/>
          <w:sz w:val="24"/>
          <w:szCs w:val="24"/>
          <w:lang w:val="id-ID"/>
        </w:rPr>
        <w:t>Pengaruh Bea Perolehan Hak Atas Tanah dan Bangunan (BPHTB) dan Pajak Bumi Bangunan (PBB) terhadap Pendapatan Daerah Kota Langsa</w:t>
      </w:r>
    </w:p>
    <w:p w:rsidR="00660396" w:rsidRPr="00660396" w:rsidRDefault="00660396" w:rsidP="00660396">
      <w:pPr>
        <w:autoSpaceDE w:val="0"/>
        <w:autoSpaceDN w:val="0"/>
        <w:adjustRightInd w:val="0"/>
        <w:spacing w:line="360" w:lineRule="auto"/>
        <w:ind w:left="142" w:firstLine="425"/>
        <w:jc w:val="both"/>
        <w:rPr>
          <w:bCs/>
          <w:sz w:val="24"/>
          <w:szCs w:val="24"/>
          <w:lang w:val="id-ID"/>
        </w:rPr>
      </w:pPr>
      <w:r w:rsidRPr="00660396">
        <w:rPr>
          <w:bCs/>
          <w:sz w:val="24"/>
          <w:szCs w:val="24"/>
          <w:lang w:val="id-ID"/>
        </w:rPr>
        <w:t>Pengaruh Bea Perolehan Hak Atas Tanah dan Bangunan (BPHTB) dan Pajak Bumi Bangunan (PBB) terhadap Pendapatan Daerah Kota Langsa</w:t>
      </w:r>
      <w:r>
        <w:rPr>
          <w:bCs/>
          <w:sz w:val="24"/>
          <w:szCs w:val="24"/>
          <w:lang w:val="id-ID"/>
        </w:rPr>
        <w:t>,</w:t>
      </w:r>
      <w:r w:rsidRPr="00660396">
        <w:t xml:space="preserve"> </w:t>
      </w:r>
      <w:r w:rsidRPr="00660396">
        <w:rPr>
          <w:bCs/>
          <w:sz w:val="24"/>
          <w:szCs w:val="24"/>
          <w:lang w:val="id-ID"/>
        </w:rPr>
        <w:t>dapat diketahui dari data sekunder yang dianalisis dengan meng</w:t>
      </w:r>
      <w:r>
        <w:rPr>
          <w:bCs/>
          <w:sz w:val="24"/>
          <w:szCs w:val="24"/>
          <w:lang w:val="id-ID"/>
        </w:rPr>
        <w:t xml:space="preserve">gunakan regresi linier </w:t>
      </w:r>
      <w:r>
        <w:rPr>
          <w:bCs/>
          <w:sz w:val="24"/>
          <w:szCs w:val="24"/>
          <w:lang w:val="id-ID"/>
        </w:rPr>
        <w:lastRenderedPageBreak/>
        <w:t>berganda</w:t>
      </w:r>
      <w:r w:rsidRPr="00660396">
        <w:rPr>
          <w:bCs/>
          <w:sz w:val="24"/>
          <w:szCs w:val="24"/>
          <w:lang w:val="id-ID"/>
        </w:rPr>
        <w:t>. Pengolahan data menggunakan program SPSS versi 17,0 dengan hasil sebagai berikut:</w:t>
      </w:r>
    </w:p>
    <w:p w:rsidR="002E1CFA" w:rsidRPr="00660396" w:rsidRDefault="00660396" w:rsidP="00660396">
      <w:pPr>
        <w:autoSpaceDE w:val="0"/>
        <w:autoSpaceDN w:val="0"/>
        <w:adjustRightInd w:val="0"/>
        <w:spacing w:line="360" w:lineRule="auto"/>
        <w:ind w:left="142" w:firstLine="425"/>
        <w:jc w:val="both"/>
        <w:rPr>
          <w:bCs/>
          <w:sz w:val="24"/>
          <w:szCs w:val="24"/>
          <w:lang w:val="id-ID"/>
        </w:rPr>
      </w:pPr>
      <w:r>
        <w:rPr>
          <w:bCs/>
          <w:sz w:val="24"/>
          <w:szCs w:val="24"/>
          <w:lang w:val="id-ID"/>
        </w:rPr>
        <w:t xml:space="preserve">Berdasarkan </w:t>
      </w:r>
      <w:r w:rsidRPr="00660396">
        <w:rPr>
          <w:bCs/>
          <w:sz w:val="24"/>
          <w:szCs w:val="24"/>
          <w:lang w:val="id-ID"/>
        </w:rPr>
        <w:t xml:space="preserve">Tabel </w:t>
      </w:r>
      <w:r>
        <w:rPr>
          <w:bCs/>
          <w:sz w:val="24"/>
          <w:szCs w:val="24"/>
          <w:lang w:val="id-ID"/>
        </w:rPr>
        <w:t>2</w:t>
      </w:r>
      <w:r w:rsidRPr="00660396">
        <w:rPr>
          <w:bCs/>
          <w:sz w:val="24"/>
          <w:szCs w:val="24"/>
          <w:lang w:val="id-ID"/>
        </w:rPr>
        <w:t xml:space="preserve"> diperoleh persamaan sebagai berikut:</w:t>
      </w:r>
    </w:p>
    <w:p w:rsidR="00E4503A" w:rsidRDefault="004B34DD" w:rsidP="004B34DD">
      <w:pPr>
        <w:autoSpaceDE w:val="0"/>
        <w:autoSpaceDN w:val="0"/>
        <w:adjustRightInd w:val="0"/>
        <w:spacing w:line="360" w:lineRule="auto"/>
        <w:ind w:left="142" w:firstLine="425"/>
        <w:jc w:val="both"/>
        <w:rPr>
          <w:bCs/>
          <w:sz w:val="24"/>
          <w:szCs w:val="24"/>
          <w:lang w:val="id-ID"/>
        </w:rPr>
      </w:pPr>
      <w:r w:rsidRPr="004B34DD">
        <w:rPr>
          <w:bCs/>
          <w:sz w:val="24"/>
          <w:szCs w:val="24"/>
          <w:lang w:val="id-ID"/>
        </w:rPr>
        <w:t>Y = 4,221 + 0,688X</w:t>
      </w:r>
      <w:r w:rsidRPr="004B34DD">
        <w:rPr>
          <w:bCs/>
          <w:sz w:val="24"/>
          <w:szCs w:val="24"/>
          <w:vertAlign w:val="subscript"/>
          <w:lang w:val="id-ID"/>
        </w:rPr>
        <w:t>1</w:t>
      </w:r>
      <w:r w:rsidRPr="004B34DD">
        <w:rPr>
          <w:bCs/>
          <w:sz w:val="24"/>
          <w:szCs w:val="24"/>
          <w:lang w:val="id-ID"/>
        </w:rPr>
        <w:t xml:space="preserve"> + 0,426X</w:t>
      </w:r>
      <w:r w:rsidRPr="004B34DD">
        <w:rPr>
          <w:bCs/>
          <w:sz w:val="24"/>
          <w:szCs w:val="24"/>
          <w:vertAlign w:val="subscript"/>
          <w:lang w:val="id-ID"/>
        </w:rPr>
        <w:t>2</w:t>
      </w:r>
      <w:r w:rsidRPr="004B34DD">
        <w:rPr>
          <w:bCs/>
          <w:sz w:val="24"/>
          <w:szCs w:val="24"/>
          <w:lang w:val="id-ID"/>
        </w:rPr>
        <w:t>.</w:t>
      </w:r>
    </w:p>
    <w:p w:rsidR="004B34DD" w:rsidRPr="004B34DD" w:rsidRDefault="004B34DD" w:rsidP="004B34DD">
      <w:pPr>
        <w:autoSpaceDE w:val="0"/>
        <w:autoSpaceDN w:val="0"/>
        <w:adjustRightInd w:val="0"/>
        <w:spacing w:line="360" w:lineRule="auto"/>
        <w:ind w:left="142" w:firstLine="567"/>
        <w:jc w:val="both"/>
        <w:rPr>
          <w:bCs/>
          <w:sz w:val="24"/>
          <w:szCs w:val="24"/>
          <w:lang w:val="id-ID"/>
        </w:rPr>
      </w:pPr>
      <w:r w:rsidRPr="004B34DD">
        <w:rPr>
          <w:bCs/>
          <w:sz w:val="24"/>
          <w:szCs w:val="24"/>
          <w:lang w:val="id-ID"/>
        </w:rPr>
        <w:t>Dari persamaan regresi linier di atas maka dapat diinterpretasikan sebagai berikut:</w:t>
      </w:r>
    </w:p>
    <w:p w:rsidR="004B34DD" w:rsidRPr="004B34DD" w:rsidRDefault="004B34DD" w:rsidP="004B34DD">
      <w:pPr>
        <w:autoSpaceDE w:val="0"/>
        <w:autoSpaceDN w:val="0"/>
        <w:adjustRightInd w:val="0"/>
        <w:spacing w:line="360" w:lineRule="auto"/>
        <w:ind w:left="426" w:hanging="284"/>
        <w:jc w:val="both"/>
        <w:rPr>
          <w:bCs/>
          <w:sz w:val="24"/>
          <w:szCs w:val="24"/>
          <w:lang w:val="id-ID"/>
        </w:rPr>
      </w:pPr>
      <w:r w:rsidRPr="004B34DD">
        <w:rPr>
          <w:bCs/>
          <w:sz w:val="24"/>
          <w:szCs w:val="24"/>
          <w:lang w:val="id-ID"/>
        </w:rPr>
        <w:t>1.</w:t>
      </w:r>
      <w:r w:rsidRPr="004B34DD">
        <w:rPr>
          <w:bCs/>
          <w:sz w:val="24"/>
          <w:szCs w:val="24"/>
          <w:lang w:val="id-ID"/>
        </w:rPr>
        <w:tab/>
      </w:r>
      <w:r>
        <w:rPr>
          <w:bCs/>
          <w:sz w:val="24"/>
          <w:szCs w:val="24"/>
          <w:lang w:val="id-ID"/>
        </w:rPr>
        <w:t xml:space="preserve">Konstanta </w:t>
      </w:r>
      <w:r w:rsidRPr="004B34DD">
        <w:rPr>
          <w:bCs/>
          <w:sz w:val="24"/>
          <w:szCs w:val="24"/>
          <w:lang w:val="id-ID"/>
        </w:rPr>
        <w:t>sebesar 4,221 berarti bahwa pendapatan daerah meningkat 4,221 persen apabila BPHTB dan PBB bernilai konstan (tetap).</w:t>
      </w:r>
    </w:p>
    <w:p w:rsidR="004B34DD" w:rsidRPr="004B34DD" w:rsidRDefault="004B34DD" w:rsidP="004B34DD">
      <w:pPr>
        <w:autoSpaceDE w:val="0"/>
        <w:autoSpaceDN w:val="0"/>
        <w:adjustRightInd w:val="0"/>
        <w:spacing w:line="360" w:lineRule="auto"/>
        <w:ind w:left="426" w:hanging="284"/>
        <w:jc w:val="both"/>
        <w:rPr>
          <w:bCs/>
          <w:sz w:val="24"/>
          <w:szCs w:val="24"/>
          <w:lang w:val="id-ID"/>
        </w:rPr>
      </w:pPr>
      <w:r w:rsidRPr="004B34DD">
        <w:rPr>
          <w:bCs/>
          <w:sz w:val="24"/>
          <w:szCs w:val="24"/>
          <w:lang w:val="id-ID"/>
        </w:rPr>
        <w:t>2.</w:t>
      </w:r>
      <w:r w:rsidRPr="004B34DD">
        <w:rPr>
          <w:bCs/>
          <w:sz w:val="24"/>
          <w:szCs w:val="24"/>
          <w:lang w:val="id-ID"/>
        </w:rPr>
        <w:tab/>
        <w:t>Koefisien regresi variabel BPHTB yaitu sebesar 0,688. Artinya, jika BPHTB meningkat sebesar satu persen maka pendapatan daerah akan meningkat sebesar 0,688 persen dengan asumsi variabel PBB tetap (tidak berubah).</w:t>
      </w:r>
    </w:p>
    <w:p w:rsidR="00E4503A" w:rsidRDefault="004B34DD" w:rsidP="004B34DD">
      <w:pPr>
        <w:autoSpaceDE w:val="0"/>
        <w:autoSpaceDN w:val="0"/>
        <w:adjustRightInd w:val="0"/>
        <w:spacing w:line="360" w:lineRule="auto"/>
        <w:ind w:left="426" w:hanging="284"/>
        <w:jc w:val="both"/>
        <w:rPr>
          <w:bCs/>
          <w:sz w:val="24"/>
          <w:szCs w:val="24"/>
          <w:lang w:val="id-ID"/>
        </w:rPr>
      </w:pPr>
      <w:r w:rsidRPr="004B34DD">
        <w:rPr>
          <w:bCs/>
          <w:sz w:val="24"/>
          <w:szCs w:val="24"/>
          <w:lang w:val="id-ID"/>
        </w:rPr>
        <w:t>3.</w:t>
      </w:r>
      <w:r w:rsidRPr="004B34DD">
        <w:rPr>
          <w:bCs/>
          <w:sz w:val="24"/>
          <w:szCs w:val="24"/>
          <w:lang w:val="id-ID"/>
        </w:rPr>
        <w:tab/>
        <w:t>Koefisien regresi variabel PBB yaitu sebesar 0,426. Artinya, jika PBB meningkat sebesar satu persen maka pendapatan daerah akan meningkat sebesar 0,426 persen dengan asumsi variabel BPHTB tetap (tidak berubah).</w:t>
      </w:r>
    </w:p>
    <w:p w:rsidR="004B34DD" w:rsidRDefault="004B34DD" w:rsidP="008B3F69">
      <w:pPr>
        <w:autoSpaceDE w:val="0"/>
        <w:autoSpaceDN w:val="0"/>
        <w:adjustRightInd w:val="0"/>
        <w:spacing w:line="360" w:lineRule="auto"/>
        <w:ind w:left="142"/>
        <w:jc w:val="both"/>
        <w:rPr>
          <w:bCs/>
          <w:sz w:val="24"/>
          <w:szCs w:val="24"/>
          <w:lang w:val="id-ID"/>
        </w:rPr>
        <w:sectPr w:rsidR="004B34DD" w:rsidSect="00F44FAD">
          <w:type w:val="continuous"/>
          <w:pgSz w:w="11920" w:h="16840"/>
          <w:pgMar w:top="1134" w:right="1304" w:bottom="1304" w:left="1304" w:header="720" w:footer="720" w:gutter="0"/>
          <w:cols w:num="2" w:space="720"/>
        </w:sectPr>
      </w:pPr>
    </w:p>
    <w:p w:rsidR="00BF0A34" w:rsidRDefault="00BF0A34" w:rsidP="00C40592">
      <w:pPr>
        <w:tabs>
          <w:tab w:val="left" w:pos="3900"/>
        </w:tabs>
        <w:autoSpaceDE w:val="0"/>
        <w:autoSpaceDN w:val="0"/>
        <w:adjustRightInd w:val="0"/>
        <w:ind w:firstLine="709"/>
        <w:rPr>
          <w:b/>
          <w:bCs/>
          <w:sz w:val="24"/>
          <w:szCs w:val="24"/>
          <w:vertAlign w:val="superscript"/>
          <w:lang w:val="id-ID"/>
        </w:rPr>
      </w:pPr>
      <w:r>
        <w:rPr>
          <w:b/>
          <w:bCs/>
          <w:sz w:val="24"/>
          <w:szCs w:val="24"/>
          <w:lang w:val="id-ID"/>
        </w:rPr>
        <w:lastRenderedPageBreak/>
        <w:t>Tabel 2. Hasil Analisis Regresi Linier Berganda</w:t>
      </w:r>
    </w:p>
    <w:tbl>
      <w:tblPr>
        <w:tblW w:w="9016" w:type="dxa"/>
        <w:jc w:val="center"/>
        <w:tblBorders>
          <w:top w:val="single" w:sz="18" w:space="0" w:color="000000"/>
          <w:left w:val="single" w:sz="18" w:space="0" w:color="000000"/>
          <w:bottom w:val="single" w:sz="18" w:space="0" w:color="000000"/>
          <w:right w:val="single" w:sz="18" w:space="0" w:color="000000"/>
          <w:insideH w:val="single" w:sz="12" w:space="0" w:color="000000"/>
          <w:insideV w:val="single" w:sz="12" w:space="0" w:color="000000"/>
        </w:tblBorders>
        <w:tblLayout w:type="fixed"/>
        <w:tblCellMar>
          <w:left w:w="30" w:type="dxa"/>
          <w:right w:w="30" w:type="dxa"/>
        </w:tblCellMar>
        <w:tblLook w:val="0000" w:firstRow="0" w:lastRow="0" w:firstColumn="0" w:lastColumn="0" w:noHBand="0" w:noVBand="0"/>
      </w:tblPr>
      <w:tblGrid>
        <w:gridCol w:w="1560"/>
        <w:gridCol w:w="19"/>
        <w:gridCol w:w="2107"/>
        <w:gridCol w:w="1152"/>
        <w:gridCol w:w="19"/>
        <w:gridCol w:w="2317"/>
        <w:gridCol w:w="19"/>
        <w:gridCol w:w="974"/>
        <w:gridCol w:w="19"/>
        <w:gridCol w:w="830"/>
      </w:tblGrid>
      <w:tr w:rsidR="00BF0A34" w:rsidRPr="00BF0A34" w:rsidTr="00C422B0">
        <w:trPr>
          <w:jc w:val="center"/>
        </w:trPr>
        <w:tc>
          <w:tcPr>
            <w:tcW w:w="1579" w:type="dxa"/>
            <w:gridSpan w:val="2"/>
            <w:vMerge w:val="restart"/>
            <w:shd w:val="clear" w:color="auto" w:fill="FFFFFF"/>
            <w:vAlign w:val="center"/>
          </w:tcPr>
          <w:p w:rsidR="00BF0A34" w:rsidRPr="00BF0A34" w:rsidRDefault="00BF0A34" w:rsidP="00FA2B87">
            <w:pPr>
              <w:autoSpaceDE w:val="0"/>
              <w:autoSpaceDN w:val="0"/>
              <w:adjustRightInd w:val="0"/>
              <w:jc w:val="center"/>
              <w:rPr>
                <w:b/>
                <w:color w:val="000000"/>
              </w:rPr>
            </w:pPr>
            <w:r w:rsidRPr="00BF0A34">
              <w:rPr>
                <w:b/>
                <w:color w:val="000000"/>
              </w:rPr>
              <w:t>Model</w:t>
            </w:r>
          </w:p>
        </w:tc>
        <w:tc>
          <w:tcPr>
            <w:tcW w:w="3278" w:type="dxa"/>
            <w:gridSpan w:val="3"/>
            <w:shd w:val="clear" w:color="auto" w:fill="FFFFFF"/>
            <w:vAlign w:val="center"/>
          </w:tcPr>
          <w:p w:rsidR="00BF0A34" w:rsidRPr="00BF0A34" w:rsidRDefault="00BF0A34" w:rsidP="00BF0A34">
            <w:pPr>
              <w:autoSpaceDE w:val="0"/>
              <w:autoSpaceDN w:val="0"/>
              <w:adjustRightInd w:val="0"/>
              <w:jc w:val="center"/>
              <w:rPr>
                <w:b/>
                <w:color w:val="000000"/>
              </w:rPr>
            </w:pPr>
            <w:r w:rsidRPr="00BF0A34">
              <w:rPr>
                <w:b/>
                <w:color w:val="000000"/>
              </w:rPr>
              <w:t>Unstandardized Coefficients</w:t>
            </w:r>
          </w:p>
        </w:tc>
        <w:tc>
          <w:tcPr>
            <w:tcW w:w="2336" w:type="dxa"/>
            <w:gridSpan w:val="2"/>
            <w:shd w:val="clear" w:color="auto" w:fill="FFFFFF"/>
            <w:vAlign w:val="center"/>
          </w:tcPr>
          <w:p w:rsidR="00BF0A34" w:rsidRPr="00BF0A34" w:rsidRDefault="00BF0A34" w:rsidP="00BF0A34">
            <w:pPr>
              <w:autoSpaceDE w:val="0"/>
              <w:autoSpaceDN w:val="0"/>
              <w:adjustRightInd w:val="0"/>
              <w:jc w:val="center"/>
              <w:rPr>
                <w:b/>
                <w:color w:val="000000"/>
              </w:rPr>
            </w:pPr>
            <w:r w:rsidRPr="00BF0A34">
              <w:rPr>
                <w:b/>
                <w:color w:val="000000"/>
              </w:rPr>
              <w:t>Standardized Coefficients</w:t>
            </w:r>
          </w:p>
        </w:tc>
        <w:tc>
          <w:tcPr>
            <w:tcW w:w="993" w:type="dxa"/>
            <w:gridSpan w:val="2"/>
            <w:vMerge w:val="restart"/>
            <w:shd w:val="clear" w:color="auto" w:fill="FFFFFF"/>
            <w:vAlign w:val="center"/>
          </w:tcPr>
          <w:p w:rsidR="00BF0A34" w:rsidRPr="00BF0A34" w:rsidRDefault="00EE7A3B" w:rsidP="00BF0A34">
            <w:pPr>
              <w:autoSpaceDE w:val="0"/>
              <w:autoSpaceDN w:val="0"/>
              <w:adjustRightInd w:val="0"/>
              <w:jc w:val="center"/>
              <w:rPr>
                <w:b/>
                <w:color w:val="000000"/>
              </w:rPr>
            </w:pPr>
            <w:r w:rsidRPr="00BF0A34">
              <w:rPr>
                <w:b/>
                <w:color w:val="000000"/>
              </w:rPr>
              <w:t>T</w:t>
            </w:r>
          </w:p>
        </w:tc>
        <w:tc>
          <w:tcPr>
            <w:tcW w:w="830" w:type="dxa"/>
            <w:vMerge w:val="restart"/>
            <w:shd w:val="clear" w:color="auto" w:fill="FFFFFF"/>
            <w:vAlign w:val="center"/>
          </w:tcPr>
          <w:p w:rsidR="00BF0A34" w:rsidRPr="00BF0A34" w:rsidRDefault="00BF0A34" w:rsidP="00BF0A34">
            <w:pPr>
              <w:autoSpaceDE w:val="0"/>
              <w:autoSpaceDN w:val="0"/>
              <w:adjustRightInd w:val="0"/>
              <w:jc w:val="center"/>
              <w:rPr>
                <w:b/>
                <w:color w:val="000000"/>
              </w:rPr>
            </w:pPr>
            <w:r w:rsidRPr="00BF0A34">
              <w:rPr>
                <w:b/>
                <w:color w:val="000000"/>
              </w:rPr>
              <w:t>Sig.</w:t>
            </w:r>
          </w:p>
        </w:tc>
      </w:tr>
      <w:tr w:rsidR="00BF0A34" w:rsidRPr="00BF0A34" w:rsidTr="00C422B0">
        <w:trPr>
          <w:jc w:val="center"/>
        </w:trPr>
        <w:tc>
          <w:tcPr>
            <w:tcW w:w="1579" w:type="dxa"/>
            <w:gridSpan w:val="2"/>
            <w:vMerge/>
            <w:shd w:val="clear" w:color="auto" w:fill="FFFFFF"/>
            <w:vAlign w:val="bottom"/>
          </w:tcPr>
          <w:p w:rsidR="00BF0A34" w:rsidRPr="00BF0A34" w:rsidRDefault="00BF0A34" w:rsidP="00FA2B87">
            <w:pPr>
              <w:autoSpaceDE w:val="0"/>
              <w:autoSpaceDN w:val="0"/>
              <w:adjustRightInd w:val="0"/>
              <w:jc w:val="both"/>
              <w:rPr>
                <w:color w:val="000000"/>
              </w:rPr>
            </w:pPr>
          </w:p>
        </w:tc>
        <w:tc>
          <w:tcPr>
            <w:tcW w:w="2107" w:type="dxa"/>
            <w:shd w:val="clear" w:color="auto" w:fill="FFFFFF"/>
            <w:vAlign w:val="center"/>
          </w:tcPr>
          <w:p w:rsidR="00BF0A34" w:rsidRPr="00BF0A34" w:rsidRDefault="00BF0A34" w:rsidP="00BF0A34">
            <w:pPr>
              <w:autoSpaceDE w:val="0"/>
              <w:autoSpaceDN w:val="0"/>
              <w:adjustRightInd w:val="0"/>
              <w:ind w:firstLine="32"/>
              <w:jc w:val="center"/>
              <w:rPr>
                <w:b/>
                <w:color w:val="000000"/>
              </w:rPr>
            </w:pPr>
            <w:r w:rsidRPr="00BF0A34">
              <w:rPr>
                <w:b/>
                <w:color w:val="000000"/>
              </w:rPr>
              <w:t>B</w:t>
            </w:r>
          </w:p>
        </w:tc>
        <w:tc>
          <w:tcPr>
            <w:tcW w:w="1171" w:type="dxa"/>
            <w:gridSpan w:val="2"/>
            <w:shd w:val="clear" w:color="auto" w:fill="FFFFFF"/>
            <w:vAlign w:val="center"/>
          </w:tcPr>
          <w:p w:rsidR="00BF0A34" w:rsidRPr="00BF0A34" w:rsidRDefault="00BF0A34" w:rsidP="00BF0A34">
            <w:pPr>
              <w:autoSpaceDE w:val="0"/>
              <w:autoSpaceDN w:val="0"/>
              <w:adjustRightInd w:val="0"/>
              <w:ind w:firstLine="24"/>
              <w:jc w:val="center"/>
              <w:rPr>
                <w:b/>
                <w:color w:val="000000"/>
              </w:rPr>
            </w:pPr>
            <w:r w:rsidRPr="00BF0A34">
              <w:rPr>
                <w:b/>
                <w:color w:val="000000"/>
              </w:rPr>
              <w:t>Std. Error</w:t>
            </w:r>
          </w:p>
        </w:tc>
        <w:tc>
          <w:tcPr>
            <w:tcW w:w="2336" w:type="dxa"/>
            <w:gridSpan w:val="2"/>
            <w:shd w:val="clear" w:color="auto" w:fill="FFFFFF"/>
            <w:vAlign w:val="center"/>
          </w:tcPr>
          <w:p w:rsidR="00BF0A34" w:rsidRPr="00BF0A34" w:rsidRDefault="00BF0A34" w:rsidP="00BF0A34">
            <w:pPr>
              <w:autoSpaceDE w:val="0"/>
              <w:autoSpaceDN w:val="0"/>
              <w:adjustRightInd w:val="0"/>
              <w:ind w:hanging="38"/>
              <w:jc w:val="center"/>
              <w:rPr>
                <w:b/>
                <w:color w:val="000000"/>
              </w:rPr>
            </w:pPr>
            <w:r w:rsidRPr="00BF0A34">
              <w:rPr>
                <w:b/>
                <w:color w:val="000000"/>
              </w:rPr>
              <w:t>Beta</w:t>
            </w:r>
          </w:p>
        </w:tc>
        <w:tc>
          <w:tcPr>
            <w:tcW w:w="993" w:type="dxa"/>
            <w:gridSpan w:val="2"/>
            <w:vMerge/>
            <w:shd w:val="clear" w:color="auto" w:fill="FFFFFF"/>
            <w:vAlign w:val="bottom"/>
          </w:tcPr>
          <w:p w:rsidR="00BF0A34" w:rsidRPr="00BF0A34" w:rsidRDefault="00BF0A34" w:rsidP="00BF0A34">
            <w:pPr>
              <w:autoSpaceDE w:val="0"/>
              <w:autoSpaceDN w:val="0"/>
              <w:adjustRightInd w:val="0"/>
              <w:ind w:firstLine="562"/>
              <w:jc w:val="both"/>
              <w:rPr>
                <w:color w:val="000000"/>
              </w:rPr>
            </w:pPr>
          </w:p>
        </w:tc>
        <w:tc>
          <w:tcPr>
            <w:tcW w:w="830" w:type="dxa"/>
            <w:vMerge/>
            <w:shd w:val="clear" w:color="auto" w:fill="FFFFFF"/>
            <w:vAlign w:val="bottom"/>
          </w:tcPr>
          <w:p w:rsidR="00BF0A34" w:rsidRPr="00BF0A34" w:rsidRDefault="00BF0A34" w:rsidP="00BF0A34">
            <w:pPr>
              <w:autoSpaceDE w:val="0"/>
              <w:autoSpaceDN w:val="0"/>
              <w:adjustRightInd w:val="0"/>
              <w:ind w:firstLine="562"/>
              <w:jc w:val="both"/>
              <w:rPr>
                <w:color w:val="000000"/>
              </w:rPr>
            </w:pPr>
          </w:p>
        </w:tc>
      </w:tr>
      <w:tr w:rsidR="00C422B0" w:rsidRPr="00BF0A34" w:rsidTr="00C422B0">
        <w:trPr>
          <w:trHeight w:val="283"/>
          <w:jc w:val="center"/>
        </w:trPr>
        <w:tc>
          <w:tcPr>
            <w:tcW w:w="1560" w:type="dxa"/>
            <w:tcBorders>
              <w:bottom w:val="nil"/>
            </w:tcBorders>
            <w:shd w:val="clear" w:color="auto" w:fill="FFFFFF"/>
            <w:vAlign w:val="center"/>
          </w:tcPr>
          <w:p w:rsidR="00C422B0" w:rsidRPr="00BF0A34" w:rsidRDefault="00C422B0" w:rsidP="00FA2B87">
            <w:pPr>
              <w:autoSpaceDE w:val="0"/>
              <w:autoSpaceDN w:val="0"/>
              <w:adjustRightInd w:val="0"/>
              <w:jc w:val="both"/>
              <w:rPr>
                <w:color w:val="000000"/>
              </w:rPr>
            </w:pPr>
            <w:r w:rsidRPr="00BF0A34">
              <w:rPr>
                <w:color w:val="000000"/>
              </w:rPr>
              <w:t>(Constant)</w:t>
            </w:r>
          </w:p>
        </w:tc>
        <w:tc>
          <w:tcPr>
            <w:tcW w:w="2126" w:type="dxa"/>
            <w:gridSpan w:val="2"/>
            <w:tcBorders>
              <w:bottom w:val="nil"/>
            </w:tcBorders>
            <w:shd w:val="clear" w:color="auto" w:fill="FFFFFF"/>
            <w:vAlign w:val="center"/>
          </w:tcPr>
          <w:p w:rsidR="00C422B0" w:rsidRPr="00BF0A34" w:rsidRDefault="00C422B0" w:rsidP="00BF0A34">
            <w:pPr>
              <w:autoSpaceDE w:val="0"/>
              <w:autoSpaceDN w:val="0"/>
              <w:adjustRightInd w:val="0"/>
              <w:ind w:firstLine="34"/>
              <w:jc w:val="right"/>
              <w:rPr>
                <w:color w:val="000000"/>
              </w:rPr>
            </w:pPr>
            <w:r w:rsidRPr="00BF0A34">
              <w:rPr>
                <w:color w:val="000000"/>
                <w:lang w:val="id-ID"/>
              </w:rPr>
              <w:t>4</w:t>
            </w:r>
            <w:r w:rsidRPr="00BF0A34">
              <w:rPr>
                <w:color w:val="000000"/>
              </w:rPr>
              <w:t>.221</w:t>
            </w:r>
          </w:p>
        </w:tc>
        <w:tc>
          <w:tcPr>
            <w:tcW w:w="1152" w:type="dxa"/>
            <w:tcBorders>
              <w:bottom w:val="nil"/>
            </w:tcBorders>
            <w:shd w:val="clear" w:color="auto" w:fill="FFFFFF"/>
            <w:vAlign w:val="center"/>
          </w:tcPr>
          <w:p w:rsidR="00C422B0" w:rsidRPr="00BF0A34" w:rsidRDefault="00C422B0" w:rsidP="00BF0A34">
            <w:pPr>
              <w:autoSpaceDE w:val="0"/>
              <w:autoSpaceDN w:val="0"/>
              <w:adjustRightInd w:val="0"/>
              <w:ind w:firstLine="34"/>
              <w:jc w:val="right"/>
              <w:rPr>
                <w:color w:val="000000"/>
              </w:rPr>
            </w:pPr>
            <w:r w:rsidRPr="00BF0A34">
              <w:rPr>
                <w:color w:val="000000"/>
              </w:rPr>
              <w:t>1.9182</w:t>
            </w:r>
          </w:p>
        </w:tc>
        <w:tc>
          <w:tcPr>
            <w:tcW w:w="2336" w:type="dxa"/>
            <w:gridSpan w:val="2"/>
            <w:tcBorders>
              <w:bottom w:val="nil"/>
            </w:tcBorders>
            <w:shd w:val="clear" w:color="auto" w:fill="FFFFFF"/>
          </w:tcPr>
          <w:p w:rsidR="00C422B0" w:rsidRPr="00BF0A34" w:rsidRDefault="00C422B0" w:rsidP="00BF0A34">
            <w:pPr>
              <w:autoSpaceDE w:val="0"/>
              <w:autoSpaceDN w:val="0"/>
              <w:adjustRightInd w:val="0"/>
              <w:ind w:firstLine="34"/>
              <w:jc w:val="both"/>
            </w:pPr>
          </w:p>
        </w:tc>
        <w:tc>
          <w:tcPr>
            <w:tcW w:w="993" w:type="dxa"/>
            <w:gridSpan w:val="2"/>
            <w:tcBorders>
              <w:bottom w:val="nil"/>
            </w:tcBorders>
            <w:shd w:val="clear" w:color="auto" w:fill="FFFFFF"/>
            <w:vAlign w:val="center"/>
          </w:tcPr>
          <w:p w:rsidR="00C422B0" w:rsidRPr="00BF0A34" w:rsidRDefault="00C422B0" w:rsidP="00BF0A34">
            <w:pPr>
              <w:autoSpaceDE w:val="0"/>
              <w:autoSpaceDN w:val="0"/>
              <w:adjustRightInd w:val="0"/>
              <w:ind w:firstLine="34"/>
              <w:jc w:val="right"/>
              <w:rPr>
                <w:color w:val="000000"/>
              </w:rPr>
            </w:pPr>
            <w:r w:rsidRPr="00BF0A34">
              <w:rPr>
                <w:color w:val="000000"/>
              </w:rPr>
              <w:t>3.019</w:t>
            </w:r>
          </w:p>
        </w:tc>
        <w:tc>
          <w:tcPr>
            <w:tcW w:w="849" w:type="dxa"/>
            <w:gridSpan w:val="2"/>
            <w:tcBorders>
              <w:bottom w:val="nil"/>
            </w:tcBorders>
            <w:shd w:val="clear" w:color="auto" w:fill="FFFFFF"/>
            <w:vAlign w:val="center"/>
          </w:tcPr>
          <w:p w:rsidR="00C422B0" w:rsidRPr="00BF0A34" w:rsidRDefault="00C422B0" w:rsidP="00BF0A34">
            <w:pPr>
              <w:autoSpaceDE w:val="0"/>
              <w:autoSpaceDN w:val="0"/>
              <w:adjustRightInd w:val="0"/>
              <w:ind w:firstLine="34"/>
              <w:jc w:val="right"/>
              <w:rPr>
                <w:color w:val="000000"/>
              </w:rPr>
            </w:pPr>
            <w:r w:rsidRPr="00BF0A34">
              <w:rPr>
                <w:color w:val="000000"/>
              </w:rPr>
              <w:t>.000</w:t>
            </w:r>
          </w:p>
        </w:tc>
      </w:tr>
      <w:tr w:rsidR="00C422B0" w:rsidRPr="00BF0A34" w:rsidTr="00C422B0">
        <w:trPr>
          <w:trHeight w:val="283"/>
          <w:jc w:val="center"/>
        </w:trPr>
        <w:tc>
          <w:tcPr>
            <w:tcW w:w="1560" w:type="dxa"/>
            <w:tcBorders>
              <w:top w:val="nil"/>
              <w:bottom w:val="nil"/>
            </w:tcBorders>
            <w:shd w:val="clear" w:color="auto" w:fill="FFFFFF"/>
            <w:vAlign w:val="center"/>
          </w:tcPr>
          <w:p w:rsidR="00C422B0" w:rsidRPr="00BF0A34" w:rsidRDefault="00C422B0" w:rsidP="00FA2B87">
            <w:pPr>
              <w:autoSpaceDE w:val="0"/>
              <w:autoSpaceDN w:val="0"/>
              <w:adjustRightInd w:val="0"/>
              <w:rPr>
                <w:color w:val="000000"/>
                <w:lang w:val="id-ID"/>
              </w:rPr>
            </w:pPr>
            <w:r w:rsidRPr="00BF0A34">
              <w:rPr>
                <w:color w:val="000000"/>
                <w:lang w:val="id-ID"/>
              </w:rPr>
              <w:t>BPHTB</w:t>
            </w:r>
          </w:p>
        </w:tc>
        <w:tc>
          <w:tcPr>
            <w:tcW w:w="2126" w:type="dxa"/>
            <w:gridSpan w:val="2"/>
            <w:tcBorders>
              <w:top w:val="nil"/>
              <w:bottom w:val="nil"/>
            </w:tcBorders>
            <w:shd w:val="clear" w:color="auto" w:fill="FFFFFF"/>
            <w:vAlign w:val="center"/>
          </w:tcPr>
          <w:p w:rsidR="00C422B0" w:rsidRPr="00BF0A34" w:rsidRDefault="00C422B0" w:rsidP="00BF0A34">
            <w:pPr>
              <w:autoSpaceDE w:val="0"/>
              <w:autoSpaceDN w:val="0"/>
              <w:adjustRightInd w:val="0"/>
              <w:ind w:firstLine="34"/>
              <w:jc w:val="right"/>
              <w:rPr>
                <w:color w:val="000000"/>
              </w:rPr>
            </w:pPr>
            <w:r w:rsidRPr="00BF0A34">
              <w:rPr>
                <w:color w:val="000000"/>
              </w:rPr>
              <w:t>.</w:t>
            </w:r>
            <w:r w:rsidRPr="00BF0A34">
              <w:rPr>
                <w:color w:val="000000"/>
                <w:lang w:val="id-ID"/>
              </w:rPr>
              <w:t>6</w:t>
            </w:r>
            <w:r w:rsidRPr="00BF0A34">
              <w:rPr>
                <w:color w:val="000000"/>
              </w:rPr>
              <w:t>88</w:t>
            </w:r>
          </w:p>
        </w:tc>
        <w:tc>
          <w:tcPr>
            <w:tcW w:w="1152" w:type="dxa"/>
            <w:tcBorders>
              <w:top w:val="nil"/>
              <w:bottom w:val="nil"/>
            </w:tcBorders>
            <w:shd w:val="clear" w:color="auto" w:fill="FFFFFF"/>
            <w:vAlign w:val="center"/>
          </w:tcPr>
          <w:p w:rsidR="00C422B0" w:rsidRPr="00BF0A34" w:rsidRDefault="00C422B0" w:rsidP="00BF0A34">
            <w:pPr>
              <w:autoSpaceDE w:val="0"/>
              <w:autoSpaceDN w:val="0"/>
              <w:adjustRightInd w:val="0"/>
              <w:ind w:firstLine="34"/>
              <w:jc w:val="right"/>
              <w:rPr>
                <w:color w:val="000000"/>
              </w:rPr>
            </w:pPr>
            <w:r w:rsidRPr="00BF0A34">
              <w:rPr>
                <w:color w:val="000000"/>
              </w:rPr>
              <w:t>.028</w:t>
            </w:r>
          </w:p>
        </w:tc>
        <w:tc>
          <w:tcPr>
            <w:tcW w:w="2336" w:type="dxa"/>
            <w:gridSpan w:val="2"/>
            <w:tcBorders>
              <w:top w:val="nil"/>
              <w:bottom w:val="nil"/>
            </w:tcBorders>
            <w:shd w:val="clear" w:color="auto" w:fill="FFFFFF"/>
            <w:vAlign w:val="center"/>
          </w:tcPr>
          <w:p w:rsidR="00C422B0" w:rsidRPr="00BF0A34" w:rsidRDefault="00C422B0" w:rsidP="00BF0A34">
            <w:pPr>
              <w:autoSpaceDE w:val="0"/>
              <w:autoSpaceDN w:val="0"/>
              <w:adjustRightInd w:val="0"/>
              <w:ind w:firstLine="34"/>
              <w:jc w:val="right"/>
              <w:rPr>
                <w:color w:val="000000"/>
              </w:rPr>
            </w:pPr>
            <w:r w:rsidRPr="00BF0A34">
              <w:rPr>
                <w:color w:val="000000"/>
              </w:rPr>
              <w:t>.099</w:t>
            </w:r>
          </w:p>
        </w:tc>
        <w:tc>
          <w:tcPr>
            <w:tcW w:w="993" w:type="dxa"/>
            <w:gridSpan w:val="2"/>
            <w:tcBorders>
              <w:top w:val="nil"/>
              <w:bottom w:val="nil"/>
            </w:tcBorders>
            <w:shd w:val="clear" w:color="auto" w:fill="FFFFFF"/>
            <w:vAlign w:val="center"/>
          </w:tcPr>
          <w:p w:rsidR="00C422B0" w:rsidRPr="00BF0A34" w:rsidRDefault="00C422B0" w:rsidP="00BF0A34">
            <w:pPr>
              <w:autoSpaceDE w:val="0"/>
              <w:autoSpaceDN w:val="0"/>
              <w:adjustRightInd w:val="0"/>
              <w:ind w:firstLine="34"/>
              <w:jc w:val="right"/>
              <w:rPr>
                <w:color w:val="000000"/>
              </w:rPr>
            </w:pPr>
            <w:r w:rsidRPr="00BF0A34">
              <w:rPr>
                <w:color w:val="000000"/>
              </w:rPr>
              <w:t>2.650</w:t>
            </w:r>
          </w:p>
        </w:tc>
        <w:tc>
          <w:tcPr>
            <w:tcW w:w="849" w:type="dxa"/>
            <w:gridSpan w:val="2"/>
            <w:tcBorders>
              <w:top w:val="nil"/>
              <w:bottom w:val="nil"/>
            </w:tcBorders>
            <w:shd w:val="clear" w:color="auto" w:fill="FFFFFF"/>
            <w:vAlign w:val="center"/>
          </w:tcPr>
          <w:p w:rsidR="00C422B0" w:rsidRPr="00BF0A34" w:rsidRDefault="00C422B0" w:rsidP="00BF0A34">
            <w:pPr>
              <w:autoSpaceDE w:val="0"/>
              <w:autoSpaceDN w:val="0"/>
              <w:adjustRightInd w:val="0"/>
              <w:ind w:firstLine="34"/>
              <w:jc w:val="right"/>
              <w:rPr>
                <w:color w:val="000000"/>
              </w:rPr>
            </w:pPr>
            <w:r w:rsidRPr="00BF0A34">
              <w:rPr>
                <w:color w:val="000000"/>
              </w:rPr>
              <w:t>.027</w:t>
            </w:r>
          </w:p>
        </w:tc>
      </w:tr>
      <w:tr w:rsidR="00C422B0" w:rsidRPr="00BF0A34" w:rsidTr="00867836">
        <w:trPr>
          <w:trHeight w:val="214"/>
          <w:jc w:val="center"/>
        </w:trPr>
        <w:tc>
          <w:tcPr>
            <w:tcW w:w="1560" w:type="dxa"/>
            <w:tcBorders>
              <w:top w:val="nil"/>
            </w:tcBorders>
            <w:shd w:val="clear" w:color="auto" w:fill="FFFFFF"/>
            <w:vAlign w:val="center"/>
          </w:tcPr>
          <w:p w:rsidR="00C422B0" w:rsidRPr="00BF0A34" w:rsidRDefault="00C422B0" w:rsidP="00FA2B87">
            <w:pPr>
              <w:autoSpaceDE w:val="0"/>
              <w:autoSpaceDN w:val="0"/>
              <w:adjustRightInd w:val="0"/>
              <w:rPr>
                <w:color w:val="000000"/>
                <w:lang w:val="id-ID"/>
              </w:rPr>
            </w:pPr>
            <w:r w:rsidRPr="00BF0A34">
              <w:rPr>
                <w:color w:val="000000"/>
                <w:lang w:val="id-ID"/>
              </w:rPr>
              <w:t>PBB</w:t>
            </w:r>
          </w:p>
        </w:tc>
        <w:tc>
          <w:tcPr>
            <w:tcW w:w="2126" w:type="dxa"/>
            <w:gridSpan w:val="2"/>
            <w:tcBorders>
              <w:top w:val="nil"/>
            </w:tcBorders>
            <w:shd w:val="clear" w:color="auto" w:fill="FFFFFF"/>
            <w:vAlign w:val="center"/>
          </w:tcPr>
          <w:p w:rsidR="00C422B0" w:rsidRPr="00BF0A34" w:rsidRDefault="00C422B0" w:rsidP="00BF0A34">
            <w:pPr>
              <w:autoSpaceDE w:val="0"/>
              <w:autoSpaceDN w:val="0"/>
              <w:adjustRightInd w:val="0"/>
              <w:ind w:firstLine="34"/>
              <w:jc w:val="right"/>
              <w:rPr>
                <w:color w:val="000000"/>
              </w:rPr>
            </w:pPr>
            <w:r w:rsidRPr="00BF0A34">
              <w:rPr>
                <w:color w:val="000000"/>
              </w:rPr>
              <w:t>.</w:t>
            </w:r>
            <w:r w:rsidRPr="00BF0A34">
              <w:rPr>
                <w:color w:val="000000"/>
                <w:lang w:val="id-ID"/>
              </w:rPr>
              <w:t>4</w:t>
            </w:r>
            <w:r w:rsidRPr="00BF0A34">
              <w:rPr>
                <w:color w:val="000000"/>
              </w:rPr>
              <w:t>26</w:t>
            </w:r>
          </w:p>
        </w:tc>
        <w:tc>
          <w:tcPr>
            <w:tcW w:w="1152" w:type="dxa"/>
            <w:tcBorders>
              <w:top w:val="nil"/>
            </w:tcBorders>
            <w:shd w:val="clear" w:color="auto" w:fill="FFFFFF"/>
            <w:vAlign w:val="center"/>
          </w:tcPr>
          <w:p w:rsidR="00C422B0" w:rsidRPr="00BF0A34" w:rsidRDefault="00C422B0" w:rsidP="00BF0A34">
            <w:pPr>
              <w:autoSpaceDE w:val="0"/>
              <w:autoSpaceDN w:val="0"/>
              <w:adjustRightInd w:val="0"/>
              <w:ind w:firstLine="34"/>
              <w:jc w:val="right"/>
              <w:rPr>
                <w:color w:val="000000"/>
              </w:rPr>
            </w:pPr>
            <w:r w:rsidRPr="00BF0A34">
              <w:rPr>
                <w:color w:val="000000"/>
              </w:rPr>
              <w:t>.122</w:t>
            </w:r>
          </w:p>
        </w:tc>
        <w:tc>
          <w:tcPr>
            <w:tcW w:w="2336" w:type="dxa"/>
            <w:gridSpan w:val="2"/>
            <w:tcBorders>
              <w:top w:val="nil"/>
            </w:tcBorders>
            <w:shd w:val="clear" w:color="auto" w:fill="FFFFFF"/>
            <w:vAlign w:val="center"/>
          </w:tcPr>
          <w:p w:rsidR="00C422B0" w:rsidRPr="00BF0A34" w:rsidRDefault="00C422B0" w:rsidP="00BF0A34">
            <w:pPr>
              <w:autoSpaceDE w:val="0"/>
              <w:autoSpaceDN w:val="0"/>
              <w:adjustRightInd w:val="0"/>
              <w:ind w:firstLine="34"/>
              <w:jc w:val="right"/>
              <w:rPr>
                <w:color w:val="000000"/>
              </w:rPr>
            </w:pPr>
            <w:r w:rsidRPr="00BF0A34">
              <w:rPr>
                <w:color w:val="000000"/>
              </w:rPr>
              <w:t>.317</w:t>
            </w:r>
          </w:p>
        </w:tc>
        <w:tc>
          <w:tcPr>
            <w:tcW w:w="993" w:type="dxa"/>
            <w:gridSpan w:val="2"/>
            <w:tcBorders>
              <w:top w:val="nil"/>
            </w:tcBorders>
            <w:shd w:val="clear" w:color="auto" w:fill="FFFFFF"/>
            <w:vAlign w:val="center"/>
          </w:tcPr>
          <w:p w:rsidR="00C422B0" w:rsidRPr="00BF0A34" w:rsidRDefault="00C422B0" w:rsidP="00BF0A34">
            <w:pPr>
              <w:autoSpaceDE w:val="0"/>
              <w:autoSpaceDN w:val="0"/>
              <w:adjustRightInd w:val="0"/>
              <w:ind w:firstLine="34"/>
              <w:jc w:val="right"/>
              <w:rPr>
                <w:color w:val="000000"/>
              </w:rPr>
            </w:pPr>
            <w:r w:rsidRPr="00BF0A34">
              <w:rPr>
                <w:color w:val="000000"/>
              </w:rPr>
              <w:t>2.411</w:t>
            </w:r>
          </w:p>
        </w:tc>
        <w:tc>
          <w:tcPr>
            <w:tcW w:w="849" w:type="dxa"/>
            <w:gridSpan w:val="2"/>
            <w:tcBorders>
              <w:top w:val="nil"/>
            </w:tcBorders>
            <w:shd w:val="clear" w:color="auto" w:fill="FFFFFF"/>
            <w:vAlign w:val="center"/>
          </w:tcPr>
          <w:p w:rsidR="00C422B0" w:rsidRPr="00BF0A34" w:rsidRDefault="00C422B0" w:rsidP="00BF0A34">
            <w:pPr>
              <w:autoSpaceDE w:val="0"/>
              <w:autoSpaceDN w:val="0"/>
              <w:adjustRightInd w:val="0"/>
              <w:ind w:firstLine="34"/>
              <w:jc w:val="right"/>
              <w:rPr>
                <w:color w:val="000000"/>
              </w:rPr>
            </w:pPr>
            <w:r w:rsidRPr="00BF0A34">
              <w:rPr>
                <w:color w:val="000000"/>
              </w:rPr>
              <w:t>.041</w:t>
            </w:r>
          </w:p>
        </w:tc>
      </w:tr>
      <w:tr w:rsidR="00FA2B87" w:rsidTr="00867836">
        <w:trPr>
          <w:gridAfter w:val="7"/>
          <w:wAfter w:w="5330" w:type="dxa"/>
          <w:trHeight w:val="330"/>
          <w:jc w:val="center"/>
        </w:trPr>
        <w:tc>
          <w:tcPr>
            <w:tcW w:w="1579" w:type="dxa"/>
            <w:gridSpan w:val="2"/>
            <w:tcBorders>
              <w:bottom w:val="nil"/>
            </w:tcBorders>
            <w:shd w:val="clear" w:color="auto" w:fill="FFFFFF"/>
            <w:vAlign w:val="bottom"/>
          </w:tcPr>
          <w:p w:rsidR="00FA2B87" w:rsidRPr="00FA2B87" w:rsidRDefault="00FA2B87" w:rsidP="00FA2B87">
            <w:r w:rsidRPr="00FA2B87">
              <w:t>R</w:t>
            </w:r>
          </w:p>
        </w:tc>
        <w:tc>
          <w:tcPr>
            <w:tcW w:w="2107" w:type="dxa"/>
            <w:tcBorders>
              <w:bottom w:val="nil"/>
            </w:tcBorders>
            <w:shd w:val="clear" w:color="auto" w:fill="FFFFFF"/>
            <w:vAlign w:val="bottom"/>
          </w:tcPr>
          <w:p w:rsidR="00FA2B87" w:rsidRPr="00FA2B87" w:rsidRDefault="00FA2B87" w:rsidP="00FA2B87">
            <w:pPr>
              <w:jc w:val="right"/>
            </w:pPr>
            <w:r w:rsidRPr="00FA2B87">
              <w:t>.522a</w:t>
            </w:r>
          </w:p>
        </w:tc>
      </w:tr>
      <w:tr w:rsidR="00FA2B87" w:rsidTr="00C422B0">
        <w:trPr>
          <w:gridAfter w:val="7"/>
          <w:wAfter w:w="5330" w:type="dxa"/>
          <w:trHeight w:val="385"/>
          <w:jc w:val="center"/>
        </w:trPr>
        <w:tc>
          <w:tcPr>
            <w:tcW w:w="1579" w:type="dxa"/>
            <w:gridSpan w:val="2"/>
            <w:tcBorders>
              <w:top w:val="nil"/>
              <w:bottom w:val="nil"/>
            </w:tcBorders>
            <w:shd w:val="clear" w:color="auto" w:fill="FFFFFF"/>
            <w:vAlign w:val="center"/>
          </w:tcPr>
          <w:p w:rsidR="00FA2B87" w:rsidRPr="00FA2B87" w:rsidRDefault="00FA2B87" w:rsidP="00FA2B87">
            <w:r w:rsidRPr="00FA2B87">
              <w:t>R Square</w:t>
            </w:r>
          </w:p>
        </w:tc>
        <w:tc>
          <w:tcPr>
            <w:tcW w:w="2107" w:type="dxa"/>
            <w:tcBorders>
              <w:top w:val="nil"/>
              <w:bottom w:val="nil"/>
            </w:tcBorders>
            <w:shd w:val="clear" w:color="auto" w:fill="FFFFFF"/>
            <w:vAlign w:val="center"/>
          </w:tcPr>
          <w:p w:rsidR="00FA2B87" w:rsidRPr="00FA2B87" w:rsidRDefault="00FA2B87" w:rsidP="00FA2B87">
            <w:pPr>
              <w:jc w:val="right"/>
            </w:pPr>
            <w:r w:rsidRPr="00FA2B87">
              <w:t>.491</w:t>
            </w:r>
          </w:p>
        </w:tc>
      </w:tr>
      <w:tr w:rsidR="00FA2B87" w:rsidTr="00C422B0">
        <w:trPr>
          <w:gridAfter w:val="7"/>
          <w:wAfter w:w="5330" w:type="dxa"/>
          <w:trHeight w:val="288"/>
          <w:jc w:val="center"/>
        </w:trPr>
        <w:tc>
          <w:tcPr>
            <w:tcW w:w="1579" w:type="dxa"/>
            <w:gridSpan w:val="2"/>
            <w:tcBorders>
              <w:top w:val="nil"/>
              <w:bottom w:val="nil"/>
            </w:tcBorders>
            <w:shd w:val="clear" w:color="auto" w:fill="FFFFFF"/>
            <w:vAlign w:val="center"/>
          </w:tcPr>
          <w:p w:rsidR="00FA2B87" w:rsidRPr="00C422B0" w:rsidRDefault="00C422B0" w:rsidP="00FA2B87">
            <w:pPr>
              <w:rPr>
                <w:lang w:val="id-ID"/>
              </w:rPr>
            </w:pPr>
            <w:r>
              <w:rPr>
                <w:lang w:val="id-ID"/>
              </w:rPr>
              <w:t>F</w:t>
            </w:r>
          </w:p>
        </w:tc>
        <w:tc>
          <w:tcPr>
            <w:tcW w:w="2107" w:type="dxa"/>
            <w:tcBorders>
              <w:top w:val="nil"/>
              <w:bottom w:val="nil"/>
            </w:tcBorders>
            <w:shd w:val="clear" w:color="auto" w:fill="FFFFFF"/>
            <w:vAlign w:val="center"/>
          </w:tcPr>
          <w:p w:rsidR="00FA2B87" w:rsidRPr="00C422B0" w:rsidRDefault="00C422B0" w:rsidP="00FA2B87">
            <w:pPr>
              <w:jc w:val="right"/>
            </w:pPr>
            <w:r w:rsidRPr="00C422B0">
              <w:rPr>
                <w:color w:val="000000"/>
              </w:rPr>
              <w:t>5.311</w:t>
            </w:r>
          </w:p>
        </w:tc>
      </w:tr>
      <w:tr w:rsidR="00FA2B87" w:rsidTr="00C422B0">
        <w:trPr>
          <w:gridAfter w:val="7"/>
          <w:wAfter w:w="5330" w:type="dxa"/>
          <w:trHeight w:val="322"/>
          <w:jc w:val="center"/>
        </w:trPr>
        <w:tc>
          <w:tcPr>
            <w:tcW w:w="1579" w:type="dxa"/>
            <w:gridSpan w:val="2"/>
            <w:tcBorders>
              <w:top w:val="nil"/>
            </w:tcBorders>
            <w:shd w:val="clear" w:color="auto" w:fill="FFFFFF"/>
            <w:vAlign w:val="center"/>
          </w:tcPr>
          <w:p w:rsidR="00FA2B87" w:rsidRPr="00C422B0" w:rsidRDefault="00C422B0" w:rsidP="00FA2B87">
            <w:pPr>
              <w:rPr>
                <w:lang w:val="id-ID"/>
              </w:rPr>
            </w:pPr>
            <w:r>
              <w:rPr>
                <w:lang w:val="id-ID"/>
              </w:rPr>
              <w:t>F Sig.</w:t>
            </w:r>
          </w:p>
        </w:tc>
        <w:tc>
          <w:tcPr>
            <w:tcW w:w="2107" w:type="dxa"/>
            <w:tcBorders>
              <w:top w:val="nil"/>
            </w:tcBorders>
            <w:shd w:val="clear" w:color="auto" w:fill="FFFFFF"/>
            <w:vAlign w:val="center"/>
          </w:tcPr>
          <w:p w:rsidR="00FA2B87" w:rsidRPr="00C422B0" w:rsidRDefault="00C422B0" w:rsidP="00FA2B87">
            <w:pPr>
              <w:jc w:val="right"/>
            </w:pPr>
            <w:r w:rsidRPr="00C422B0">
              <w:rPr>
                <w:color w:val="000000"/>
              </w:rPr>
              <w:t>.034</w:t>
            </w:r>
            <w:r w:rsidRPr="00C422B0">
              <w:rPr>
                <w:color w:val="000000"/>
                <w:vertAlign w:val="superscript"/>
              </w:rPr>
              <w:t>a</w:t>
            </w:r>
          </w:p>
        </w:tc>
      </w:tr>
    </w:tbl>
    <w:p w:rsidR="00BF0A34" w:rsidRDefault="00BF0A34" w:rsidP="009677B5">
      <w:pPr>
        <w:autoSpaceDE w:val="0"/>
        <w:autoSpaceDN w:val="0"/>
        <w:adjustRightInd w:val="0"/>
        <w:ind w:firstLine="426"/>
        <w:jc w:val="both"/>
        <w:rPr>
          <w:sz w:val="24"/>
          <w:szCs w:val="24"/>
          <w:lang w:val="id-ID"/>
        </w:rPr>
      </w:pPr>
      <w:proofErr w:type="spellStart"/>
      <w:r>
        <w:rPr>
          <w:sz w:val="24"/>
          <w:szCs w:val="24"/>
        </w:rPr>
        <w:t>Sumber</w:t>
      </w:r>
      <w:proofErr w:type="spellEnd"/>
      <w:r>
        <w:rPr>
          <w:sz w:val="24"/>
          <w:szCs w:val="24"/>
        </w:rPr>
        <w:t>: Output SPSS (201</w:t>
      </w:r>
      <w:r>
        <w:rPr>
          <w:sz w:val="24"/>
          <w:szCs w:val="24"/>
          <w:lang w:val="id-ID"/>
        </w:rPr>
        <w:t>9</w:t>
      </w:r>
      <w:r>
        <w:rPr>
          <w:sz w:val="24"/>
          <w:szCs w:val="24"/>
        </w:rPr>
        <w:t>)</w:t>
      </w:r>
    </w:p>
    <w:p w:rsidR="004B34DD" w:rsidRDefault="004B34DD" w:rsidP="008B3F69">
      <w:pPr>
        <w:autoSpaceDE w:val="0"/>
        <w:autoSpaceDN w:val="0"/>
        <w:adjustRightInd w:val="0"/>
        <w:spacing w:line="360" w:lineRule="auto"/>
        <w:ind w:left="142"/>
        <w:jc w:val="both"/>
        <w:rPr>
          <w:bCs/>
          <w:sz w:val="24"/>
          <w:szCs w:val="24"/>
          <w:lang w:val="id-ID"/>
        </w:rPr>
      </w:pPr>
    </w:p>
    <w:p w:rsidR="00EE7A3B" w:rsidRDefault="00EE7A3B" w:rsidP="00020A7B">
      <w:pPr>
        <w:spacing w:before="34" w:line="360" w:lineRule="auto"/>
        <w:ind w:left="142"/>
        <w:jc w:val="both"/>
        <w:rPr>
          <w:b/>
          <w:spacing w:val="-3"/>
          <w:sz w:val="24"/>
          <w:szCs w:val="24"/>
        </w:rPr>
        <w:sectPr w:rsidR="00EE7A3B" w:rsidSect="00BC0825">
          <w:pgSz w:w="11920" w:h="16840"/>
          <w:pgMar w:top="880" w:right="1020" w:bottom="280" w:left="1020" w:header="697" w:footer="782" w:gutter="0"/>
          <w:cols w:space="720"/>
        </w:sectPr>
      </w:pPr>
    </w:p>
    <w:p w:rsidR="00020A7B" w:rsidRPr="004B3799" w:rsidRDefault="00020A7B" w:rsidP="00020A7B">
      <w:pPr>
        <w:spacing w:before="34" w:line="360" w:lineRule="auto"/>
        <w:ind w:left="142"/>
        <w:jc w:val="both"/>
        <w:rPr>
          <w:sz w:val="24"/>
          <w:szCs w:val="24"/>
        </w:rPr>
      </w:pPr>
      <w:proofErr w:type="spellStart"/>
      <w:r w:rsidRPr="004B3799">
        <w:rPr>
          <w:b/>
          <w:spacing w:val="-3"/>
          <w:sz w:val="24"/>
          <w:szCs w:val="24"/>
        </w:rPr>
        <w:t>P</w:t>
      </w:r>
      <w:r w:rsidRPr="004B3799">
        <w:rPr>
          <w:b/>
          <w:spacing w:val="1"/>
          <w:sz w:val="24"/>
          <w:szCs w:val="24"/>
        </w:rPr>
        <w:t>e</w:t>
      </w:r>
      <w:r w:rsidRPr="004B3799">
        <w:rPr>
          <w:b/>
          <w:spacing w:val="-3"/>
          <w:sz w:val="24"/>
          <w:szCs w:val="24"/>
        </w:rPr>
        <w:t>m</w:t>
      </w:r>
      <w:r w:rsidRPr="004B3799">
        <w:rPr>
          <w:b/>
          <w:spacing w:val="1"/>
          <w:sz w:val="24"/>
          <w:szCs w:val="24"/>
        </w:rPr>
        <w:t>buk</w:t>
      </w:r>
      <w:r w:rsidRPr="004B3799">
        <w:rPr>
          <w:b/>
          <w:spacing w:val="-1"/>
          <w:sz w:val="24"/>
          <w:szCs w:val="24"/>
        </w:rPr>
        <w:t>t</w:t>
      </w:r>
      <w:r w:rsidRPr="004B3799">
        <w:rPr>
          <w:b/>
          <w:sz w:val="24"/>
          <w:szCs w:val="24"/>
        </w:rPr>
        <w:t>ian</w:t>
      </w:r>
      <w:proofErr w:type="spellEnd"/>
      <w:r w:rsidRPr="004B3799">
        <w:rPr>
          <w:b/>
          <w:spacing w:val="1"/>
          <w:sz w:val="24"/>
          <w:szCs w:val="24"/>
        </w:rPr>
        <w:t xml:space="preserve"> </w:t>
      </w:r>
      <w:proofErr w:type="spellStart"/>
      <w:r w:rsidRPr="004B3799">
        <w:rPr>
          <w:b/>
          <w:sz w:val="24"/>
          <w:szCs w:val="24"/>
        </w:rPr>
        <w:t>Hi</w:t>
      </w:r>
      <w:r w:rsidRPr="004B3799">
        <w:rPr>
          <w:b/>
          <w:spacing w:val="1"/>
          <w:sz w:val="24"/>
          <w:szCs w:val="24"/>
        </w:rPr>
        <w:t>p</w:t>
      </w:r>
      <w:r w:rsidRPr="004B3799">
        <w:rPr>
          <w:b/>
          <w:sz w:val="24"/>
          <w:szCs w:val="24"/>
        </w:rPr>
        <w:t>o</w:t>
      </w:r>
      <w:r w:rsidRPr="004B3799">
        <w:rPr>
          <w:b/>
          <w:spacing w:val="-1"/>
          <w:sz w:val="24"/>
          <w:szCs w:val="24"/>
        </w:rPr>
        <w:t>te</w:t>
      </w:r>
      <w:r w:rsidRPr="004B3799">
        <w:rPr>
          <w:b/>
          <w:sz w:val="24"/>
          <w:szCs w:val="24"/>
        </w:rPr>
        <w:t>sis</w:t>
      </w:r>
      <w:proofErr w:type="spellEnd"/>
    </w:p>
    <w:p w:rsidR="00020A7B" w:rsidRPr="004B3799" w:rsidRDefault="00020A7B" w:rsidP="00020A7B">
      <w:pPr>
        <w:spacing w:line="360" w:lineRule="auto"/>
        <w:ind w:left="142" w:right="-32" w:firstLine="425"/>
        <w:jc w:val="both"/>
        <w:rPr>
          <w:sz w:val="24"/>
          <w:szCs w:val="24"/>
        </w:rPr>
      </w:pPr>
      <w:proofErr w:type="spellStart"/>
      <w:r w:rsidRPr="004B3799">
        <w:rPr>
          <w:spacing w:val="1"/>
          <w:sz w:val="24"/>
          <w:szCs w:val="24"/>
        </w:rPr>
        <w:t>P</w:t>
      </w:r>
      <w:r w:rsidRPr="004B3799">
        <w:rPr>
          <w:spacing w:val="-1"/>
          <w:sz w:val="24"/>
          <w:szCs w:val="24"/>
        </w:rPr>
        <w:t>e</w:t>
      </w:r>
      <w:r w:rsidRPr="004B3799">
        <w:rPr>
          <w:sz w:val="24"/>
          <w:szCs w:val="24"/>
        </w:rPr>
        <w:t>mbukti</w:t>
      </w:r>
      <w:r w:rsidRPr="004B3799">
        <w:rPr>
          <w:spacing w:val="-1"/>
          <w:sz w:val="24"/>
          <w:szCs w:val="24"/>
        </w:rPr>
        <w:t>a</w:t>
      </w:r>
      <w:r w:rsidRPr="004B3799">
        <w:rPr>
          <w:sz w:val="24"/>
          <w:szCs w:val="24"/>
        </w:rPr>
        <w:t>n</w:t>
      </w:r>
      <w:proofErr w:type="spellEnd"/>
      <w:r w:rsidRPr="004B3799">
        <w:rPr>
          <w:spacing w:val="2"/>
          <w:sz w:val="24"/>
          <w:szCs w:val="24"/>
        </w:rPr>
        <w:t xml:space="preserve"> </w:t>
      </w:r>
      <w:proofErr w:type="spellStart"/>
      <w:r w:rsidRPr="004B3799">
        <w:rPr>
          <w:sz w:val="24"/>
          <w:szCs w:val="24"/>
        </w:rPr>
        <w:t>hipot</w:t>
      </w:r>
      <w:r w:rsidRPr="004B3799">
        <w:rPr>
          <w:spacing w:val="-1"/>
          <w:sz w:val="24"/>
          <w:szCs w:val="24"/>
        </w:rPr>
        <w:t>e</w:t>
      </w:r>
      <w:r w:rsidRPr="004B3799">
        <w:rPr>
          <w:sz w:val="24"/>
          <w:szCs w:val="24"/>
        </w:rPr>
        <w:t>sis</w:t>
      </w:r>
      <w:proofErr w:type="spellEnd"/>
      <w:r w:rsidRPr="004B3799">
        <w:rPr>
          <w:spacing w:val="2"/>
          <w:sz w:val="24"/>
          <w:szCs w:val="24"/>
        </w:rPr>
        <w:t xml:space="preserve"> </w:t>
      </w:r>
      <w:proofErr w:type="spellStart"/>
      <w:r w:rsidRPr="004B3799">
        <w:rPr>
          <w:sz w:val="24"/>
          <w:szCs w:val="24"/>
        </w:rPr>
        <w:t>d</w:t>
      </w:r>
      <w:r w:rsidRPr="004B3799">
        <w:rPr>
          <w:spacing w:val="-1"/>
          <w:sz w:val="24"/>
          <w:szCs w:val="24"/>
        </w:rPr>
        <w:t>a</w:t>
      </w:r>
      <w:r w:rsidRPr="004B3799">
        <w:rPr>
          <w:spacing w:val="-2"/>
          <w:sz w:val="24"/>
          <w:szCs w:val="24"/>
        </w:rPr>
        <w:t>l</w:t>
      </w:r>
      <w:r w:rsidRPr="004B3799">
        <w:rPr>
          <w:spacing w:val="-1"/>
          <w:sz w:val="24"/>
          <w:szCs w:val="24"/>
        </w:rPr>
        <w:t>a</w:t>
      </w:r>
      <w:r w:rsidRPr="004B3799">
        <w:rPr>
          <w:sz w:val="24"/>
          <w:szCs w:val="24"/>
        </w:rPr>
        <w:t>m</w:t>
      </w:r>
      <w:proofErr w:type="spellEnd"/>
      <w:r w:rsidRPr="004B3799">
        <w:rPr>
          <w:spacing w:val="2"/>
          <w:sz w:val="24"/>
          <w:szCs w:val="24"/>
        </w:rPr>
        <w:t xml:space="preserve"> </w:t>
      </w:r>
      <w:proofErr w:type="spellStart"/>
      <w:r w:rsidRPr="004B3799">
        <w:rPr>
          <w:sz w:val="24"/>
          <w:szCs w:val="24"/>
        </w:rPr>
        <w:t>p</w:t>
      </w:r>
      <w:r w:rsidRPr="004B3799">
        <w:rPr>
          <w:spacing w:val="-1"/>
          <w:sz w:val="24"/>
          <w:szCs w:val="24"/>
        </w:rPr>
        <w:t>e</w:t>
      </w:r>
      <w:r w:rsidRPr="004B3799">
        <w:rPr>
          <w:sz w:val="24"/>
          <w:szCs w:val="24"/>
        </w:rPr>
        <w:t>n</w:t>
      </w:r>
      <w:r w:rsidRPr="004B3799">
        <w:rPr>
          <w:spacing w:val="-1"/>
          <w:sz w:val="24"/>
          <w:szCs w:val="24"/>
        </w:rPr>
        <w:t>e</w:t>
      </w:r>
      <w:r w:rsidRPr="004B3799">
        <w:rPr>
          <w:sz w:val="24"/>
          <w:szCs w:val="24"/>
        </w:rPr>
        <w:t>liti</w:t>
      </w:r>
      <w:r w:rsidRPr="004B3799">
        <w:rPr>
          <w:spacing w:val="-1"/>
          <w:sz w:val="24"/>
          <w:szCs w:val="24"/>
        </w:rPr>
        <w:t>a</w:t>
      </w:r>
      <w:r w:rsidRPr="004B3799">
        <w:rPr>
          <w:sz w:val="24"/>
          <w:szCs w:val="24"/>
        </w:rPr>
        <w:t>n</w:t>
      </w:r>
      <w:proofErr w:type="spellEnd"/>
      <w:r w:rsidRPr="004B3799">
        <w:rPr>
          <w:spacing w:val="2"/>
          <w:sz w:val="24"/>
          <w:szCs w:val="24"/>
        </w:rPr>
        <w:t xml:space="preserve"> </w:t>
      </w:r>
      <w:proofErr w:type="spellStart"/>
      <w:r w:rsidRPr="004B3799">
        <w:rPr>
          <w:sz w:val="24"/>
          <w:szCs w:val="24"/>
        </w:rPr>
        <w:t>ini</w:t>
      </w:r>
      <w:proofErr w:type="spellEnd"/>
    </w:p>
    <w:p w:rsidR="009677B5" w:rsidRPr="004B3799" w:rsidRDefault="00020A7B" w:rsidP="00020A7B">
      <w:pPr>
        <w:autoSpaceDE w:val="0"/>
        <w:autoSpaceDN w:val="0"/>
        <w:adjustRightInd w:val="0"/>
        <w:spacing w:line="360" w:lineRule="auto"/>
        <w:ind w:left="142"/>
        <w:jc w:val="both"/>
        <w:rPr>
          <w:sz w:val="24"/>
          <w:szCs w:val="24"/>
          <w:lang w:val="id-ID"/>
        </w:rPr>
      </w:pPr>
      <w:proofErr w:type="spellStart"/>
      <w:r w:rsidRPr="004B3799">
        <w:rPr>
          <w:sz w:val="24"/>
          <w:szCs w:val="24"/>
        </w:rPr>
        <w:t>m</w:t>
      </w:r>
      <w:r w:rsidRPr="004B3799">
        <w:rPr>
          <w:spacing w:val="-1"/>
          <w:sz w:val="24"/>
          <w:szCs w:val="24"/>
        </w:rPr>
        <w:t>e</w:t>
      </w:r>
      <w:r w:rsidRPr="004B3799">
        <w:rPr>
          <w:sz w:val="24"/>
          <w:szCs w:val="24"/>
        </w:rPr>
        <w:t>ng</w:t>
      </w:r>
      <w:r w:rsidRPr="004B3799">
        <w:rPr>
          <w:spacing w:val="-2"/>
          <w:sz w:val="24"/>
          <w:szCs w:val="24"/>
        </w:rPr>
        <w:t>g</w:t>
      </w:r>
      <w:r w:rsidRPr="004B3799">
        <w:rPr>
          <w:sz w:val="24"/>
          <w:szCs w:val="24"/>
        </w:rPr>
        <w:t>u</w:t>
      </w:r>
      <w:r w:rsidRPr="004B3799">
        <w:rPr>
          <w:spacing w:val="2"/>
          <w:sz w:val="24"/>
          <w:szCs w:val="24"/>
        </w:rPr>
        <w:t>n</w:t>
      </w:r>
      <w:r w:rsidRPr="004B3799">
        <w:rPr>
          <w:spacing w:val="-1"/>
          <w:sz w:val="24"/>
          <w:szCs w:val="24"/>
        </w:rPr>
        <w:t>a</w:t>
      </w:r>
      <w:r w:rsidRPr="004B3799">
        <w:rPr>
          <w:sz w:val="24"/>
          <w:szCs w:val="24"/>
        </w:rPr>
        <w:t>k</w:t>
      </w:r>
      <w:r w:rsidRPr="004B3799">
        <w:rPr>
          <w:spacing w:val="-1"/>
          <w:sz w:val="24"/>
          <w:szCs w:val="24"/>
        </w:rPr>
        <w:t>a</w:t>
      </w:r>
      <w:r w:rsidRPr="004B3799">
        <w:rPr>
          <w:sz w:val="24"/>
          <w:szCs w:val="24"/>
        </w:rPr>
        <w:t>n</w:t>
      </w:r>
      <w:proofErr w:type="spellEnd"/>
      <w:r w:rsidRPr="004B3799">
        <w:rPr>
          <w:sz w:val="24"/>
          <w:szCs w:val="24"/>
        </w:rPr>
        <w:t xml:space="preserve"> uji t d</w:t>
      </w:r>
      <w:r w:rsidRPr="004B3799">
        <w:rPr>
          <w:spacing w:val="-1"/>
          <w:sz w:val="24"/>
          <w:szCs w:val="24"/>
        </w:rPr>
        <w:t>a</w:t>
      </w:r>
      <w:r w:rsidRPr="004B3799">
        <w:rPr>
          <w:sz w:val="24"/>
          <w:szCs w:val="24"/>
        </w:rPr>
        <w:t>n u</w:t>
      </w:r>
      <w:r w:rsidRPr="004B3799">
        <w:rPr>
          <w:spacing w:val="3"/>
          <w:sz w:val="24"/>
          <w:szCs w:val="24"/>
        </w:rPr>
        <w:t>j</w:t>
      </w:r>
      <w:r w:rsidRPr="004B3799">
        <w:rPr>
          <w:sz w:val="24"/>
          <w:szCs w:val="24"/>
        </w:rPr>
        <w:t>i F</w:t>
      </w:r>
      <w:r w:rsidRPr="004B3799">
        <w:rPr>
          <w:sz w:val="24"/>
          <w:szCs w:val="24"/>
          <w:lang w:val="id-ID"/>
        </w:rPr>
        <w:t>.</w:t>
      </w:r>
    </w:p>
    <w:p w:rsidR="00020A7B" w:rsidRPr="004B3799" w:rsidRDefault="00020A7B" w:rsidP="00020A7B">
      <w:pPr>
        <w:pStyle w:val="ListParagraph"/>
        <w:numPr>
          <w:ilvl w:val="0"/>
          <w:numId w:val="7"/>
        </w:numPr>
        <w:autoSpaceDE w:val="0"/>
        <w:autoSpaceDN w:val="0"/>
        <w:adjustRightInd w:val="0"/>
        <w:spacing w:line="360" w:lineRule="auto"/>
        <w:jc w:val="both"/>
        <w:rPr>
          <w:sz w:val="24"/>
          <w:szCs w:val="24"/>
          <w:lang w:val="id-ID"/>
        </w:rPr>
      </w:pPr>
      <w:r w:rsidRPr="004B3799">
        <w:rPr>
          <w:sz w:val="24"/>
          <w:szCs w:val="24"/>
          <w:lang w:val="id-ID"/>
        </w:rPr>
        <w:t>Uji t</w:t>
      </w:r>
    </w:p>
    <w:p w:rsidR="00020A7B" w:rsidRPr="004B3799" w:rsidRDefault="00020A7B" w:rsidP="00020A7B">
      <w:pPr>
        <w:pStyle w:val="ListParagraph"/>
        <w:numPr>
          <w:ilvl w:val="0"/>
          <w:numId w:val="8"/>
        </w:numPr>
        <w:autoSpaceDE w:val="0"/>
        <w:autoSpaceDN w:val="0"/>
        <w:adjustRightInd w:val="0"/>
        <w:spacing w:line="360" w:lineRule="auto"/>
        <w:jc w:val="both"/>
        <w:rPr>
          <w:sz w:val="24"/>
          <w:szCs w:val="24"/>
          <w:lang w:val="id-ID"/>
        </w:rPr>
      </w:pPr>
      <w:r w:rsidRPr="004B3799">
        <w:rPr>
          <w:sz w:val="24"/>
          <w:szCs w:val="24"/>
          <w:lang w:val="id-ID"/>
        </w:rPr>
        <w:t>Pengujian untuk variabel X</w:t>
      </w:r>
      <w:r w:rsidRPr="004B3799">
        <w:rPr>
          <w:sz w:val="24"/>
          <w:szCs w:val="24"/>
          <w:vertAlign w:val="subscript"/>
          <w:lang w:val="id-ID"/>
        </w:rPr>
        <w:t>1.</w:t>
      </w:r>
      <w:r w:rsidRPr="004B3799">
        <w:rPr>
          <w:sz w:val="24"/>
          <w:szCs w:val="24"/>
          <w:lang w:val="id-ID"/>
        </w:rPr>
        <w:t xml:space="preserve"> Nilai t sig. variabel BPHTB sebesar 0,027</w:t>
      </w:r>
      <w:r w:rsidR="006E4F26" w:rsidRPr="004B3799">
        <w:rPr>
          <w:sz w:val="24"/>
          <w:szCs w:val="24"/>
          <w:lang w:val="id-ID"/>
        </w:rPr>
        <w:t xml:space="preserve"> &lt; α  0,05. </w:t>
      </w:r>
      <w:r w:rsidRPr="004B3799">
        <w:rPr>
          <w:sz w:val="24"/>
          <w:szCs w:val="24"/>
          <w:lang w:val="id-ID"/>
        </w:rPr>
        <w:t>Oleh karena nilai t sig.</w:t>
      </w:r>
      <w:r w:rsidR="006E4F26" w:rsidRPr="004B3799">
        <w:rPr>
          <w:sz w:val="24"/>
          <w:szCs w:val="24"/>
          <w:lang w:val="id-ID"/>
        </w:rPr>
        <w:t xml:space="preserve"> &lt; α 0,05</w:t>
      </w:r>
      <w:r w:rsidRPr="004B3799">
        <w:rPr>
          <w:sz w:val="24"/>
          <w:szCs w:val="24"/>
          <w:lang w:val="id-ID"/>
        </w:rPr>
        <w:t xml:space="preserve"> (0,027 &lt; 0,05) maka dapat dinyatakan bahwa </w:t>
      </w:r>
      <w:r w:rsidR="0084565A" w:rsidRPr="004B3799">
        <w:rPr>
          <w:sz w:val="24"/>
          <w:szCs w:val="24"/>
          <w:lang w:val="id-ID"/>
        </w:rPr>
        <w:t xml:space="preserve">secara parsial </w:t>
      </w:r>
      <w:r w:rsidRPr="004B3799">
        <w:rPr>
          <w:sz w:val="24"/>
          <w:szCs w:val="24"/>
          <w:lang w:val="id-ID"/>
        </w:rPr>
        <w:t>BPHTB berpengaruh signifikan terhadap pendapatan daerah Kota Langsa.</w:t>
      </w:r>
    </w:p>
    <w:p w:rsidR="00867836" w:rsidRPr="004B3799" w:rsidRDefault="00867836" w:rsidP="00020A7B">
      <w:pPr>
        <w:pStyle w:val="ListParagraph"/>
        <w:numPr>
          <w:ilvl w:val="0"/>
          <w:numId w:val="8"/>
        </w:numPr>
        <w:autoSpaceDE w:val="0"/>
        <w:autoSpaceDN w:val="0"/>
        <w:adjustRightInd w:val="0"/>
        <w:spacing w:line="360" w:lineRule="auto"/>
        <w:jc w:val="both"/>
        <w:rPr>
          <w:sz w:val="24"/>
          <w:szCs w:val="24"/>
          <w:lang w:val="id-ID"/>
        </w:rPr>
      </w:pPr>
      <w:r w:rsidRPr="004B3799">
        <w:rPr>
          <w:sz w:val="24"/>
          <w:szCs w:val="24"/>
          <w:lang w:val="id-ID"/>
        </w:rPr>
        <w:t>Pengujian untuk variabel X</w:t>
      </w:r>
      <w:r w:rsidRPr="004B3799">
        <w:rPr>
          <w:sz w:val="24"/>
          <w:szCs w:val="24"/>
          <w:vertAlign w:val="subscript"/>
          <w:lang w:val="id-ID"/>
        </w:rPr>
        <w:t>2.</w:t>
      </w:r>
      <w:r w:rsidRPr="004B3799">
        <w:rPr>
          <w:sz w:val="24"/>
          <w:szCs w:val="24"/>
          <w:lang w:val="id-ID"/>
        </w:rPr>
        <w:t xml:space="preserve"> Nilai t sig. variabel PBB sebesar 0,041 &lt; α  0,05. Oleh karena nilai t sig. &lt; α 0,05 (0,041 &lt; 0,05) maka dapat dinyatakan bahwa</w:t>
      </w:r>
      <w:r w:rsidR="0084565A" w:rsidRPr="004B3799">
        <w:rPr>
          <w:sz w:val="24"/>
          <w:szCs w:val="24"/>
          <w:lang w:val="id-ID"/>
        </w:rPr>
        <w:t xml:space="preserve"> </w:t>
      </w:r>
      <w:r w:rsidR="004B3799">
        <w:rPr>
          <w:sz w:val="24"/>
          <w:szCs w:val="24"/>
          <w:lang w:val="id-ID"/>
        </w:rPr>
        <w:t xml:space="preserve">secara parsial </w:t>
      </w:r>
      <w:r w:rsidRPr="004B3799">
        <w:rPr>
          <w:sz w:val="24"/>
          <w:szCs w:val="24"/>
          <w:lang w:val="id-ID"/>
        </w:rPr>
        <w:t>PBB berpengaruh signifikan terhadap pendapatan daerah Kota Langsa.</w:t>
      </w:r>
    </w:p>
    <w:p w:rsidR="00020A7B" w:rsidRDefault="00020A7B" w:rsidP="00020A7B">
      <w:pPr>
        <w:pStyle w:val="ListParagraph"/>
        <w:numPr>
          <w:ilvl w:val="0"/>
          <w:numId w:val="7"/>
        </w:numPr>
        <w:autoSpaceDE w:val="0"/>
        <w:autoSpaceDN w:val="0"/>
        <w:adjustRightInd w:val="0"/>
        <w:spacing w:line="360" w:lineRule="auto"/>
        <w:jc w:val="both"/>
        <w:rPr>
          <w:sz w:val="24"/>
          <w:szCs w:val="24"/>
          <w:lang w:val="id-ID"/>
        </w:rPr>
      </w:pPr>
      <w:r w:rsidRPr="004B3799">
        <w:rPr>
          <w:sz w:val="24"/>
          <w:szCs w:val="24"/>
          <w:lang w:val="id-ID"/>
        </w:rPr>
        <w:t>Uji F</w:t>
      </w:r>
    </w:p>
    <w:p w:rsidR="004B3799" w:rsidRPr="004B3799" w:rsidRDefault="004B3799" w:rsidP="004B3799">
      <w:pPr>
        <w:pStyle w:val="ListParagraph"/>
        <w:autoSpaceDE w:val="0"/>
        <w:autoSpaceDN w:val="0"/>
        <w:adjustRightInd w:val="0"/>
        <w:spacing w:line="360" w:lineRule="auto"/>
        <w:ind w:left="502"/>
        <w:jc w:val="both"/>
        <w:rPr>
          <w:sz w:val="24"/>
          <w:szCs w:val="24"/>
          <w:lang w:val="id-ID"/>
        </w:rPr>
      </w:pPr>
      <w:r>
        <w:rPr>
          <w:sz w:val="24"/>
          <w:szCs w:val="24"/>
          <w:lang w:val="id-ID"/>
        </w:rPr>
        <w:t>U</w:t>
      </w:r>
      <w:r w:rsidRPr="004B3799">
        <w:rPr>
          <w:sz w:val="24"/>
          <w:szCs w:val="24"/>
          <w:lang w:val="id-ID"/>
        </w:rPr>
        <w:t>ji F diperoleh nilai F sig. sebesar 0,034</w:t>
      </w:r>
      <w:r>
        <w:rPr>
          <w:sz w:val="24"/>
          <w:szCs w:val="24"/>
          <w:lang w:val="id-ID"/>
        </w:rPr>
        <w:t xml:space="preserve"> </w:t>
      </w:r>
      <w:r w:rsidRPr="004B3799">
        <w:rPr>
          <w:sz w:val="24"/>
          <w:szCs w:val="24"/>
          <w:lang w:val="id-ID"/>
        </w:rPr>
        <w:t>&lt; α 0,05. Oleh karena nilai F sig. &lt; α 0,05 (0,034 &lt; 0,05) maka dapat dinyatakan bahwa BPHTB dan PBB secara simultan berpengaruh signifikan terhadap pendapatan daerah Kota Langsa.</w:t>
      </w:r>
    </w:p>
    <w:p w:rsidR="00020A7B" w:rsidRDefault="00020A7B" w:rsidP="00020A7B">
      <w:pPr>
        <w:pStyle w:val="ListParagraph"/>
        <w:numPr>
          <w:ilvl w:val="0"/>
          <w:numId w:val="7"/>
        </w:numPr>
        <w:autoSpaceDE w:val="0"/>
        <w:autoSpaceDN w:val="0"/>
        <w:adjustRightInd w:val="0"/>
        <w:spacing w:line="360" w:lineRule="auto"/>
        <w:jc w:val="both"/>
        <w:rPr>
          <w:sz w:val="24"/>
          <w:szCs w:val="24"/>
          <w:lang w:val="id-ID"/>
        </w:rPr>
      </w:pPr>
      <w:r w:rsidRPr="004B3799">
        <w:rPr>
          <w:sz w:val="24"/>
          <w:szCs w:val="24"/>
          <w:lang w:val="id-ID"/>
        </w:rPr>
        <w:t xml:space="preserve">Koefisien </w:t>
      </w:r>
      <w:r w:rsidR="008861A3">
        <w:rPr>
          <w:sz w:val="24"/>
          <w:szCs w:val="24"/>
          <w:lang w:val="id-ID"/>
        </w:rPr>
        <w:t>D</w:t>
      </w:r>
      <w:r w:rsidRPr="004B3799">
        <w:rPr>
          <w:sz w:val="24"/>
          <w:szCs w:val="24"/>
          <w:lang w:val="id-ID"/>
        </w:rPr>
        <w:t>eterminasi</w:t>
      </w:r>
      <w:r w:rsidR="008861A3">
        <w:rPr>
          <w:sz w:val="24"/>
          <w:szCs w:val="24"/>
          <w:lang w:val="id-ID"/>
        </w:rPr>
        <w:t xml:space="preserve"> (R</w:t>
      </w:r>
      <w:r w:rsidR="008861A3" w:rsidRPr="008861A3">
        <w:rPr>
          <w:sz w:val="24"/>
          <w:szCs w:val="24"/>
          <w:vertAlign w:val="superscript"/>
          <w:lang w:val="id-ID"/>
        </w:rPr>
        <w:t>2</w:t>
      </w:r>
      <w:r w:rsidR="008861A3">
        <w:rPr>
          <w:sz w:val="24"/>
          <w:szCs w:val="24"/>
          <w:lang w:val="id-ID"/>
        </w:rPr>
        <w:t>)</w:t>
      </w:r>
    </w:p>
    <w:p w:rsidR="008861A3" w:rsidRDefault="008861A3" w:rsidP="008861A3">
      <w:pPr>
        <w:pStyle w:val="ListParagraph"/>
        <w:autoSpaceDE w:val="0"/>
        <w:autoSpaceDN w:val="0"/>
        <w:adjustRightInd w:val="0"/>
        <w:spacing w:line="360" w:lineRule="auto"/>
        <w:ind w:left="502"/>
        <w:jc w:val="both"/>
        <w:rPr>
          <w:sz w:val="24"/>
          <w:szCs w:val="24"/>
          <w:lang w:val="id-ID"/>
        </w:rPr>
      </w:pPr>
      <w:r>
        <w:rPr>
          <w:sz w:val="24"/>
          <w:szCs w:val="24"/>
          <w:lang w:val="id-ID"/>
        </w:rPr>
        <w:t xml:space="preserve">Nilai </w:t>
      </w:r>
      <w:r w:rsidRPr="00420109">
        <w:rPr>
          <w:i/>
          <w:sz w:val="24"/>
          <w:szCs w:val="24"/>
          <w:lang w:val="id-ID"/>
        </w:rPr>
        <w:t>R square</w:t>
      </w:r>
      <w:r>
        <w:rPr>
          <w:sz w:val="24"/>
          <w:szCs w:val="24"/>
          <w:lang w:val="id-ID"/>
        </w:rPr>
        <w:t xml:space="preserve"> diperoleh sebesar 0,491 (49,1%). Maka dapat dinyatakan bahwa </w:t>
      </w:r>
      <w:r w:rsidRPr="008861A3">
        <w:rPr>
          <w:sz w:val="24"/>
          <w:szCs w:val="24"/>
          <w:lang w:val="id-ID"/>
        </w:rPr>
        <w:t>variabel BPHTB dan PBB mempengaruhi pendapatan daerah Kota Langsa sebesar 49,1%, s</w:t>
      </w:r>
      <w:r>
        <w:rPr>
          <w:sz w:val="24"/>
          <w:szCs w:val="24"/>
          <w:lang w:val="id-ID"/>
        </w:rPr>
        <w:t xml:space="preserve">edangkan </w:t>
      </w:r>
      <w:r w:rsidRPr="008861A3">
        <w:rPr>
          <w:sz w:val="24"/>
          <w:szCs w:val="24"/>
          <w:lang w:val="id-ID"/>
        </w:rPr>
        <w:t>50,9% dipengaruhi oleh variabel lain yang tidak diteliti dalam penelitian ini</w:t>
      </w:r>
      <w:r>
        <w:rPr>
          <w:sz w:val="24"/>
          <w:szCs w:val="24"/>
          <w:lang w:val="id-ID"/>
        </w:rPr>
        <w:t xml:space="preserve">. </w:t>
      </w:r>
    </w:p>
    <w:p w:rsidR="008A78AA" w:rsidRPr="004B3799" w:rsidRDefault="008A78AA" w:rsidP="008861A3">
      <w:pPr>
        <w:pStyle w:val="ListParagraph"/>
        <w:autoSpaceDE w:val="0"/>
        <w:autoSpaceDN w:val="0"/>
        <w:adjustRightInd w:val="0"/>
        <w:spacing w:line="360" w:lineRule="auto"/>
        <w:ind w:left="502"/>
        <w:jc w:val="both"/>
        <w:rPr>
          <w:sz w:val="24"/>
          <w:szCs w:val="24"/>
          <w:lang w:val="id-ID"/>
        </w:rPr>
      </w:pPr>
    </w:p>
    <w:p w:rsidR="008A78AA" w:rsidRPr="008A78AA" w:rsidRDefault="008A78AA" w:rsidP="008A78AA">
      <w:pPr>
        <w:autoSpaceDE w:val="0"/>
        <w:autoSpaceDN w:val="0"/>
        <w:adjustRightInd w:val="0"/>
        <w:spacing w:line="360" w:lineRule="auto"/>
        <w:ind w:left="142"/>
        <w:jc w:val="both"/>
        <w:rPr>
          <w:b/>
          <w:sz w:val="24"/>
          <w:szCs w:val="24"/>
          <w:lang w:val="id-ID"/>
        </w:rPr>
      </w:pPr>
      <w:r w:rsidRPr="008A78AA">
        <w:rPr>
          <w:b/>
          <w:sz w:val="24"/>
          <w:szCs w:val="24"/>
          <w:lang w:val="id-ID"/>
        </w:rPr>
        <w:t>5.    PENUTUP</w:t>
      </w:r>
    </w:p>
    <w:p w:rsidR="008A78AA" w:rsidRDefault="008A78AA" w:rsidP="008A78AA">
      <w:pPr>
        <w:autoSpaceDE w:val="0"/>
        <w:autoSpaceDN w:val="0"/>
        <w:adjustRightInd w:val="0"/>
        <w:spacing w:line="360" w:lineRule="auto"/>
        <w:ind w:left="142" w:firstLine="425"/>
        <w:jc w:val="both"/>
        <w:rPr>
          <w:sz w:val="24"/>
          <w:szCs w:val="24"/>
          <w:lang w:val="id-ID"/>
        </w:rPr>
      </w:pPr>
      <w:r w:rsidRPr="008A78AA">
        <w:rPr>
          <w:sz w:val="24"/>
          <w:szCs w:val="24"/>
          <w:lang w:val="id-ID"/>
        </w:rPr>
        <w:t>Berdasa</w:t>
      </w:r>
      <w:r>
        <w:rPr>
          <w:sz w:val="24"/>
          <w:szCs w:val="24"/>
          <w:lang w:val="id-ID"/>
        </w:rPr>
        <w:t>rkan    hasil   analisis   data     dan</w:t>
      </w:r>
    </w:p>
    <w:p w:rsidR="008A78AA" w:rsidRPr="008A78AA" w:rsidRDefault="008A78AA" w:rsidP="008A78AA">
      <w:pPr>
        <w:autoSpaceDE w:val="0"/>
        <w:autoSpaceDN w:val="0"/>
        <w:adjustRightInd w:val="0"/>
        <w:spacing w:line="360" w:lineRule="auto"/>
        <w:ind w:left="142"/>
        <w:jc w:val="both"/>
        <w:rPr>
          <w:sz w:val="24"/>
          <w:szCs w:val="24"/>
          <w:lang w:val="id-ID"/>
        </w:rPr>
      </w:pPr>
      <w:r>
        <w:rPr>
          <w:sz w:val="24"/>
          <w:szCs w:val="24"/>
          <w:lang w:val="id-ID"/>
        </w:rPr>
        <w:t xml:space="preserve"> </w:t>
      </w:r>
      <w:r w:rsidRPr="008A78AA">
        <w:rPr>
          <w:sz w:val="24"/>
          <w:szCs w:val="24"/>
          <w:lang w:val="id-ID"/>
        </w:rPr>
        <w:t>pembuktian hipotesis yang telah dilakukan, maka  dapat  ditarik  kesimpulan  sebagai berikut:</w:t>
      </w:r>
    </w:p>
    <w:p w:rsidR="004C7673" w:rsidRDefault="008A78AA" w:rsidP="004C7673">
      <w:pPr>
        <w:pStyle w:val="ListParagraph"/>
        <w:autoSpaceDE w:val="0"/>
        <w:autoSpaceDN w:val="0"/>
        <w:adjustRightInd w:val="0"/>
        <w:spacing w:line="360" w:lineRule="auto"/>
        <w:ind w:left="426" w:hanging="284"/>
        <w:jc w:val="both"/>
        <w:rPr>
          <w:sz w:val="24"/>
          <w:szCs w:val="24"/>
          <w:lang w:val="id-ID"/>
        </w:rPr>
      </w:pPr>
      <w:r>
        <w:rPr>
          <w:sz w:val="24"/>
          <w:szCs w:val="24"/>
          <w:lang w:val="id-ID"/>
        </w:rPr>
        <w:t xml:space="preserve">1.  </w:t>
      </w:r>
      <w:r w:rsidRPr="008A78AA">
        <w:rPr>
          <w:sz w:val="24"/>
          <w:szCs w:val="24"/>
          <w:lang w:val="id-ID"/>
        </w:rPr>
        <w:t>Hasil persamaan regresi linier berganda</w:t>
      </w:r>
      <w:r>
        <w:rPr>
          <w:sz w:val="24"/>
          <w:szCs w:val="24"/>
          <w:lang w:val="id-ID"/>
        </w:rPr>
        <w:t xml:space="preserve"> </w:t>
      </w:r>
      <w:r w:rsidRPr="008A78AA">
        <w:rPr>
          <w:sz w:val="24"/>
          <w:szCs w:val="24"/>
          <w:lang w:val="id-ID"/>
        </w:rPr>
        <w:t xml:space="preserve">Y= </w:t>
      </w:r>
      <w:r w:rsidRPr="004B34DD">
        <w:rPr>
          <w:bCs/>
          <w:sz w:val="24"/>
          <w:szCs w:val="24"/>
          <w:lang w:val="id-ID"/>
        </w:rPr>
        <w:t>4,221 + 0,688X</w:t>
      </w:r>
      <w:r w:rsidRPr="004B34DD">
        <w:rPr>
          <w:bCs/>
          <w:sz w:val="24"/>
          <w:szCs w:val="24"/>
          <w:vertAlign w:val="subscript"/>
          <w:lang w:val="id-ID"/>
        </w:rPr>
        <w:t>1</w:t>
      </w:r>
      <w:r w:rsidR="00B050F5">
        <w:rPr>
          <w:bCs/>
          <w:sz w:val="24"/>
          <w:szCs w:val="24"/>
          <w:lang w:val="id-ID"/>
        </w:rPr>
        <w:t xml:space="preserve"> + </w:t>
      </w:r>
      <w:r w:rsidRPr="004B34DD">
        <w:rPr>
          <w:bCs/>
          <w:sz w:val="24"/>
          <w:szCs w:val="24"/>
          <w:lang w:val="id-ID"/>
        </w:rPr>
        <w:t>0,426X</w:t>
      </w:r>
      <w:r w:rsidRPr="004B34DD">
        <w:rPr>
          <w:bCs/>
          <w:sz w:val="24"/>
          <w:szCs w:val="24"/>
          <w:vertAlign w:val="subscript"/>
          <w:lang w:val="id-ID"/>
        </w:rPr>
        <w:t>2</w:t>
      </w:r>
      <w:r w:rsidRPr="004B34DD">
        <w:rPr>
          <w:bCs/>
          <w:sz w:val="24"/>
          <w:szCs w:val="24"/>
          <w:lang w:val="id-ID"/>
        </w:rPr>
        <w:t>.</w:t>
      </w:r>
      <w:r>
        <w:rPr>
          <w:bCs/>
          <w:sz w:val="24"/>
          <w:szCs w:val="24"/>
          <w:lang w:val="id-ID"/>
        </w:rPr>
        <w:t xml:space="preserve"> H</w:t>
      </w:r>
      <w:r w:rsidRPr="008A78AA">
        <w:rPr>
          <w:sz w:val="24"/>
          <w:szCs w:val="24"/>
          <w:lang w:val="id-ID"/>
        </w:rPr>
        <w:t xml:space="preserve">asil   persamaan   menunjukkan   </w:t>
      </w:r>
      <w:r>
        <w:rPr>
          <w:sz w:val="24"/>
          <w:szCs w:val="24"/>
          <w:lang w:val="id-ID"/>
        </w:rPr>
        <w:t>BPHTB dan PBB</w:t>
      </w:r>
      <w:r w:rsidRPr="008A78AA">
        <w:rPr>
          <w:sz w:val="24"/>
          <w:szCs w:val="24"/>
          <w:lang w:val="id-ID"/>
        </w:rPr>
        <w:t xml:space="preserve"> memberikan pengaruh positif terhadap </w:t>
      </w:r>
      <w:r w:rsidRPr="004B3799">
        <w:rPr>
          <w:sz w:val="24"/>
          <w:szCs w:val="24"/>
          <w:lang w:val="id-ID"/>
        </w:rPr>
        <w:t>pendapatan daerah Kota Langsa.</w:t>
      </w:r>
    </w:p>
    <w:p w:rsidR="00020A7B" w:rsidRDefault="004C7673" w:rsidP="004C7673">
      <w:pPr>
        <w:pStyle w:val="ListParagraph"/>
        <w:autoSpaceDE w:val="0"/>
        <w:autoSpaceDN w:val="0"/>
        <w:adjustRightInd w:val="0"/>
        <w:spacing w:line="360" w:lineRule="auto"/>
        <w:ind w:left="426" w:hanging="284"/>
        <w:jc w:val="both"/>
        <w:rPr>
          <w:sz w:val="24"/>
          <w:szCs w:val="24"/>
          <w:lang w:val="id-ID"/>
        </w:rPr>
      </w:pPr>
      <w:r>
        <w:rPr>
          <w:sz w:val="24"/>
          <w:szCs w:val="24"/>
          <w:lang w:val="id-ID"/>
        </w:rPr>
        <w:t>2.</w:t>
      </w:r>
      <w:r>
        <w:rPr>
          <w:sz w:val="24"/>
          <w:szCs w:val="24"/>
          <w:lang w:val="id-ID"/>
        </w:rPr>
        <w:tab/>
      </w:r>
      <w:r w:rsidR="008A78AA" w:rsidRPr="008A78AA">
        <w:rPr>
          <w:sz w:val="24"/>
          <w:szCs w:val="24"/>
          <w:lang w:val="id-ID"/>
        </w:rPr>
        <w:t xml:space="preserve">Hasil uji t pada variabel </w:t>
      </w:r>
      <w:r>
        <w:rPr>
          <w:sz w:val="24"/>
          <w:szCs w:val="24"/>
          <w:lang w:val="id-ID"/>
        </w:rPr>
        <w:t>BPHTB</w:t>
      </w:r>
      <w:r w:rsidR="008A78AA" w:rsidRPr="008A78AA">
        <w:rPr>
          <w:sz w:val="24"/>
          <w:szCs w:val="24"/>
          <w:lang w:val="id-ID"/>
        </w:rPr>
        <w:t>, nilai</w:t>
      </w:r>
      <w:r>
        <w:rPr>
          <w:sz w:val="24"/>
          <w:szCs w:val="24"/>
          <w:lang w:val="id-ID"/>
        </w:rPr>
        <w:t xml:space="preserve"> t </w:t>
      </w:r>
      <w:r w:rsidR="008A78AA" w:rsidRPr="008A78AA">
        <w:rPr>
          <w:sz w:val="24"/>
          <w:szCs w:val="24"/>
          <w:lang w:val="id-ID"/>
        </w:rPr>
        <w:t>sig. 0,0</w:t>
      </w:r>
      <w:r>
        <w:rPr>
          <w:sz w:val="24"/>
          <w:szCs w:val="24"/>
          <w:lang w:val="id-ID"/>
        </w:rPr>
        <w:t>27</w:t>
      </w:r>
      <w:r w:rsidR="008A78AA" w:rsidRPr="008A78AA">
        <w:rPr>
          <w:sz w:val="24"/>
          <w:szCs w:val="24"/>
          <w:lang w:val="id-ID"/>
        </w:rPr>
        <w:t xml:space="preserve"> &lt;</w:t>
      </w:r>
      <w:r>
        <w:rPr>
          <w:sz w:val="24"/>
          <w:szCs w:val="24"/>
          <w:lang w:val="id-ID"/>
        </w:rPr>
        <w:t xml:space="preserve"> α </w:t>
      </w:r>
      <w:r w:rsidR="008A78AA" w:rsidRPr="008A78AA">
        <w:rPr>
          <w:sz w:val="24"/>
          <w:szCs w:val="24"/>
          <w:lang w:val="id-ID"/>
        </w:rPr>
        <w:t>0,05     maka     secara     statistik     dapat</w:t>
      </w:r>
      <w:r>
        <w:rPr>
          <w:sz w:val="24"/>
          <w:szCs w:val="24"/>
          <w:lang w:val="id-ID"/>
        </w:rPr>
        <w:t xml:space="preserve"> </w:t>
      </w:r>
      <w:r w:rsidR="008A78AA" w:rsidRPr="008A78AA">
        <w:rPr>
          <w:sz w:val="24"/>
          <w:szCs w:val="24"/>
          <w:lang w:val="id-ID"/>
        </w:rPr>
        <w:t xml:space="preserve">dinyatakan bahwa </w:t>
      </w:r>
      <w:r>
        <w:rPr>
          <w:sz w:val="24"/>
          <w:szCs w:val="24"/>
          <w:lang w:val="id-ID"/>
        </w:rPr>
        <w:t>BPHTB</w:t>
      </w:r>
      <w:r w:rsidR="008A78AA" w:rsidRPr="008A78AA">
        <w:rPr>
          <w:sz w:val="24"/>
          <w:szCs w:val="24"/>
          <w:lang w:val="id-ID"/>
        </w:rPr>
        <w:t xml:space="preserve"> berpengaruh signifikan terhadap </w:t>
      </w:r>
      <w:r>
        <w:rPr>
          <w:sz w:val="24"/>
          <w:szCs w:val="24"/>
          <w:lang w:val="id-ID"/>
        </w:rPr>
        <w:t xml:space="preserve">pendapatan daerah Kota Langsa, </w:t>
      </w:r>
      <w:r w:rsidR="008A78AA" w:rsidRPr="008A78AA">
        <w:rPr>
          <w:sz w:val="24"/>
          <w:szCs w:val="24"/>
          <w:lang w:val="id-ID"/>
        </w:rPr>
        <w:t xml:space="preserve">sehingga  hipotesis  diterima. Dan pada variabel </w:t>
      </w:r>
      <w:r>
        <w:rPr>
          <w:sz w:val="24"/>
          <w:szCs w:val="24"/>
          <w:lang w:val="id-ID"/>
        </w:rPr>
        <w:t>PBB</w:t>
      </w:r>
      <w:r w:rsidR="008A78AA" w:rsidRPr="008A78AA">
        <w:rPr>
          <w:sz w:val="24"/>
          <w:szCs w:val="24"/>
          <w:lang w:val="id-ID"/>
        </w:rPr>
        <w:t xml:space="preserve">, </w:t>
      </w:r>
      <w:r w:rsidR="008A78AA" w:rsidRPr="008A78AA">
        <w:rPr>
          <w:sz w:val="24"/>
          <w:szCs w:val="24"/>
          <w:lang w:val="id-ID"/>
        </w:rPr>
        <w:lastRenderedPageBreak/>
        <w:t xml:space="preserve">nilai itu nilai </w:t>
      </w:r>
      <w:r>
        <w:rPr>
          <w:sz w:val="24"/>
          <w:szCs w:val="24"/>
          <w:lang w:val="id-ID"/>
        </w:rPr>
        <w:t xml:space="preserve">t </w:t>
      </w:r>
      <w:r w:rsidR="008A78AA" w:rsidRPr="008A78AA">
        <w:rPr>
          <w:sz w:val="24"/>
          <w:szCs w:val="24"/>
          <w:lang w:val="id-ID"/>
        </w:rPr>
        <w:t>sig. 0,</w:t>
      </w:r>
      <w:r>
        <w:rPr>
          <w:sz w:val="24"/>
          <w:szCs w:val="24"/>
          <w:lang w:val="id-ID"/>
        </w:rPr>
        <w:t>041</w:t>
      </w:r>
      <w:r w:rsidR="008A78AA" w:rsidRPr="008A78AA">
        <w:rPr>
          <w:sz w:val="24"/>
          <w:szCs w:val="24"/>
          <w:lang w:val="id-ID"/>
        </w:rPr>
        <w:t xml:space="preserve"> </w:t>
      </w:r>
      <w:r>
        <w:rPr>
          <w:sz w:val="24"/>
          <w:szCs w:val="24"/>
          <w:lang w:val="id-ID"/>
        </w:rPr>
        <w:t>&lt;</w:t>
      </w:r>
      <w:r w:rsidR="008A78AA" w:rsidRPr="008A78AA">
        <w:rPr>
          <w:sz w:val="24"/>
          <w:szCs w:val="24"/>
          <w:lang w:val="id-ID"/>
        </w:rPr>
        <w:t xml:space="preserve"> </w:t>
      </w:r>
      <w:r>
        <w:rPr>
          <w:sz w:val="24"/>
          <w:szCs w:val="24"/>
          <w:lang w:val="id-ID"/>
        </w:rPr>
        <w:t xml:space="preserve">α </w:t>
      </w:r>
      <w:r w:rsidR="008A78AA" w:rsidRPr="008A78AA">
        <w:rPr>
          <w:sz w:val="24"/>
          <w:szCs w:val="24"/>
          <w:lang w:val="id-ID"/>
        </w:rPr>
        <w:t xml:space="preserve">0,05 maka secara statistik dapat dinyatakan bahwa </w:t>
      </w:r>
      <w:r>
        <w:rPr>
          <w:sz w:val="24"/>
          <w:szCs w:val="24"/>
          <w:lang w:val="id-ID"/>
        </w:rPr>
        <w:t>PBB</w:t>
      </w:r>
      <w:r w:rsidR="008A78AA" w:rsidRPr="008A78AA">
        <w:rPr>
          <w:sz w:val="24"/>
          <w:szCs w:val="24"/>
          <w:lang w:val="id-ID"/>
        </w:rPr>
        <w:t xml:space="preserve"> berpengaruh</w:t>
      </w:r>
      <w:r w:rsidRPr="004C7673">
        <w:t xml:space="preserve"> </w:t>
      </w:r>
      <w:r w:rsidRPr="004C7673">
        <w:rPr>
          <w:sz w:val="24"/>
          <w:szCs w:val="24"/>
          <w:lang w:val="id-ID"/>
        </w:rPr>
        <w:t>signifikan terhadap pendapatan daerah Kota Langsa, sehingga  hipotesis  diterima</w:t>
      </w:r>
    </w:p>
    <w:p w:rsidR="004C7673" w:rsidRPr="004B3799" w:rsidRDefault="004C7673" w:rsidP="004C7673">
      <w:pPr>
        <w:pStyle w:val="ListParagraph"/>
        <w:autoSpaceDE w:val="0"/>
        <w:autoSpaceDN w:val="0"/>
        <w:adjustRightInd w:val="0"/>
        <w:spacing w:line="360" w:lineRule="auto"/>
        <w:ind w:left="426" w:hanging="284"/>
        <w:jc w:val="both"/>
        <w:rPr>
          <w:sz w:val="24"/>
          <w:szCs w:val="24"/>
          <w:lang w:val="id-ID"/>
        </w:rPr>
      </w:pPr>
      <w:r>
        <w:rPr>
          <w:sz w:val="24"/>
          <w:szCs w:val="24"/>
          <w:lang w:val="id-ID"/>
        </w:rPr>
        <w:t>3. Hasil u</w:t>
      </w:r>
      <w:r w:rsidRPr="004B3799">
        <w:rPr>
          <w:sz w:val="24"/>
          <w:szCs w:val="24"/>
          <w:lang w:val="id-ID"/>
        </w:rPr>
        <w:t>ji F diperoleh nilai F sig. sebesar 0,034 &lt; α 0,05</w:t>
      </w:r>
      <w:r>
        <w:rPr>
          <w:sz w:val="24"/>
          <w:szCs w:val="24"/>
          <w:lang w:val="id-ID"/>
        </w:rPr>
        <w:t xml:space="preserve"> </w:t>
      </w:r>
      <w:r w:rsidRPr="004B3799">
        <w:rPr>
          <w:sz w:val="24"/>
          <w:szCs w:val="24"/>
          <w:lang w:val="id-ID"/>
        </w:rPr>
        <w:t xml:space="preserve">maka </w:t>
      </w:r>
      <w:r w:rsidRPr="008A78AA">
        <w:rPr>
          <w:sz w:val="24"/>
          <w:szCs w:val="24"/>
          <w:lang w:val="id-ID"/>
        </w:rPr>
        <w:t xml:space="preserve">secara statistik </w:t>
      </w:r>
      <w:r w:rsidRPr="004B3799">
        <w:rPr>
          <w:sz w:val="24"/>
          <w:szCs w:val="24"/>
          <w:lang w:val="id-ID"/>
        </w:rPr>
        <w:t>dapat dinyatakan bahwa BPHTB dan PBB secara simultan berpengaruh signifikan terhadap pendapatan daerah Kota Langsa</w:t>
      </w:r>
      <w:r w:rsidRPr="004C7673">
        <w:rPr>
          <w:sz w:val="24"/>
          <w:szCs w:val="24"/>
          <w:lang w:val="id-ID"/>
        </w:rPr>
        <w:t>, sehingga  hipotesis  diterima</w:t>
      </w:r>
      <w:r w:rsidRPr="004B3799">
        <w:rPr>
          <w:sz w:val="24"/>
          <w:szCs w:val="24"/>
          <w:lang w:val="id-ID"/>
        </w:rPr>
        <w:t>.</w:t>
      </w:r>
    </w:p>
    <w:p w:rsidR="004C7673" w:rsidRDefault="004C7673" w:rsidP="004C7673">
      <w:pPr>
        <w:pStyle w:val="ListParagraph"/>
        <w:numPr>
          <w:ilvl w:val="0"/>
          <w:numId w:val="7"/>
        </w:numPr>
        <w:autoSpaceDE w:val="0"/>
        <w:autoSpaceDN w:val="0"/>
        <w:adjustRightInd w:val="0"/>
        <w:spacing w:line="360" w:lineRule="auto"/>
        <w:jc w:val="both"/>
        <w:rPr>
          <w:sz w:val="24"/>
          <w:szCs w:val="24"/>
          <w:lang w:val="id-ID"/>
        </w:rPr>
      </w:pPr>
      <w:r w:rsidRPr="004C7673">
        <w:rPr>
          <w:sz w:val="24"/>
          <w:szCs w:val="24"/>
          <w:lang w:val="id-ID"/>
        </w:rPr>
        <w:t xml:space="preserve">Nilai </w:t>
      </w:r>
      <w:r w:rsidRPr="004B3799">
        <w:rPr>
          <w:sz w:val="24"/>
          <w:szCs w:val="24"/>
          <w:lang w:val="id-ID"/>
        </w:rPr>
        <w:t xml:space="preserve">Koefisien </w:t>
      </w:r>
      <w:r>
        <w:rPr>
          <w:sz w:val="24"/>
          <w:szCs w:val="24"/>
          <w:lang w:val="id-ID"/>
        </w:rPr>
        <w:t>D</w:t>
      </w:r>
      <w:r w:rsidRPr="004B3799">
        <w:rPr>
          <w:sz w:val="24"/>
          <w:szCs w:val="24"/>
          <w:lang w:val="id-ID"/>
        </w:rPr>
        <w:t>eterminasi</w:t>
      </w:r>
      <w:r>
        <w:rPr>
          <w:sz w:val="24"/>
          <w:szCs w:val="24"/>
          <w:lang w:val="id-ID"/>
        </w:rPr>
        <w:t xml:space="preserve"> </w:t>
      </w:r>
      <w:r w:rsidR="00420109">
        <w:rPr>
          <w:sz w:val="24"/>
          <w:szCs w:val="24"/>
          <w:lang w:val="id-ID"/>
        </w:rPr>
        <w:t>(</w:t>
      </w:r>
      <w:r w:rsidRPr="00420109">
        <w:rPr>
          <w:i/>
          <w:sz w:val="24"/>
          <w:szCs w:val="24"/>
          <w:lang w:val="id-ID"/>
        </w:rPr>
        <w:t>R square</w:t>
      </w:r>
      <w:r w:rsidR="00420109">
        <w:rPr>
          <w:sz w:val="24"/>
          <w:szCs w:val="24"/>
          <w:lang w:val="id-ID"/>
        </w:rPr>
        <w:t>)</w:t>
      </w:r>
      <w:r w:rsidRPr="004C7673">
        <w:rPr>
          <w:sz w:val="24"/>
          <w:szCs w:val="24"/>
          <w:lang w:val="id-ID"/>
        </w:rPr>
        <w:t xml:space="preserve"> diperoleh sebesar 0,491 (49,1%). Maka dapat dinyatakan bahwa variabel BPHTB dan PBB mempengaruhi pendapatan daerah Kota Langsa sebesar 49,1%, sedangkan 50,9% dipengaruhi oleh variabel lain yang tidak diteliti dalam penelitian ini. </w:t>
      </w:r>
    </w:p>
    <w:p w:rsidR="009925B4" w:rsidRDefault="009925B4" w:rsidP="009925B4">
      <w:pPr>
        <w:pStyle w:val="ListParagraph"/>
        <w:ind w:left="502"/>
        <w:rPr>
          <w:b/>
          <w:sz w:val="24"/>
          <w:szCs w:val="24"/>
          <w:lang w:val="id-ID"/>
        </w:rPr>
      </w:pPr>
    </w:p>
    <w:p w:rsidR="009925B4" w:rsidRPr="009925B4" w:rsidRDefault="009925B4" w:rsidP="009925B4">
      <w:pPr>
        <w:pStyle w:val="ListParagraph"/>
        <w:ind w:left="502" w:hanging="360"/>
        <w:rPr>
          <w:sz w:val="24"/>
          <w:szCs w:val="24"/>
        </w:rPr>
      </w:pPr>
      <w:r w:rsidRPr="009925B4">
        <w:rPr>
          <w:b/>
          <w:sz w:val="24"/>
          <w:szCs w:val="24"/>
        </w:rPr>
        <w:t xml:space="preserve">6.   </w:t>
      </w:r>
      <w:r w:rsidRPr="009925B4">
        <w:rPr>
          <w:b/>
          <w:spacing w:val="7"/>
          <w:sz w:val="24"/>
          <w:szCs w:val="24"/>
        </w:rPr>
        <w:t xml:space="preserve"> </w:t>
      </w:r>
      <w:r w:rsidRPr="009925B4">
        <w:rPr>
          <w:b/>
          <w:sz w:val="24"/>
          <w:szCs w:val="24"/>
        </w:rPr>
        <w:t>RE</w:t>
      </w:r>
      <w:r w:rsidRPr="009925B4">
        <w:rPr>
          <w:b/>
          <w:spacing w:val="-3"/>
          <w:sz w:val="24"/>
          <w:szCs w:val="24"/>
        </w:rPr>
        <w:t>F</w:t>
      </w:r>
      <w:r w:rsidRPr="009925B4">
        <w:rPr>
          <w:b/>
          <w:sz w:val="24"/>
          <w:szCs w:val="24"/>
        </w:rPr>
        <w:t>EREN</w:t>
      </w:r>
      <w:r w:rsidRPr="009925B4">
        <w:rPr>
          <w:b/>
          <w:spacing w:val="1"/>
          <w:sz w:val="24"/>
          <w:szCs w:val="24"/>
        </w:rPr>
        <w:t>S</w:t>
      </w:r>
      <w:r w:rsidRPr="009925B4">
        <w:rPr>
          <w:b/>
          <w:sz w:val="24"/>
          <w:szCs w:val="24"/>
        </w:rPr>
        <w:t>I</w:t>
      </w:r>
    </w:p>
    <w:p w:rsidR="009925B4" w:rsidRDefault="009925B4" w:rsidP="00EE7A3B">
      <w:pPr>
        <w:autoSpaceDE w:val="0"/>
        <w:autoSpaceDN w:val="0"/>
        <w:adjustRightInd w:val="0"/>
        <w:ind w:left="567" w:hanging="425"/>
        <w:jc w:val="both"/>
        <w:rPr>
          <w:sz w:val="24"/>
          <w:szCs w:val="24"/>
          <w:lang w:val="id-ID"/>
        </w:rPr>
      </w:pPr>
      <w:r>
        <w:rPr>
          <w:sz w:val="24"/>
          <w:szCs w:val="24"/>
        </w:rPr>
        <w:t>Andi</w:t>
      </w:r>
      <w:r>
        <w:rPr>
          <w:sz w:val="24"/>
          <w:szCs w:val="24"/>
          <w:lang w:val="id-ID"/>
        </w:rPr>
        <w:t>, Muhammad.</w:t>
      </w:r>
      <w:r>
        <w:rPr>
          <w:sz w:val="24"/>
          <w:szCs w:val="24"/>
        </w:rPr>
        <w:t xml:space="preserve"> </w:t>
      </w:r>
      <w:r w:rsidR="009B52F2">
        <w:rPr>
          <w:sz w:val="24"/>
          <w:szCs w:val="24"/>
          <w:lang w:val="id-ID"/>
        </w:rPr>
        <w:t xml:space="preserve"> </w:t>
      </w:r>
      <w:r>
        <w:rPr>
          <w:sz w:val="24"/>
          <w:szCs w:val="24"/>
        </w:rPr>
        <w:t>2016</w:t>
      </w:r>
      <w:r>
        <w:rPr>
          <w:sz w:val="24"/>
          <w:szCs w:val="24"/>
          <w:lang w:val="id-ID"/>
        </w:rPr>
        <w:t xml:space="preserve">. </w:t>
      </w:r>
      <w:r w:rsidR="009B52F2">
        <w:rPr>
          <w:sz w:val="24"/>
          <w:szCs w:val="24"/>
          <w:lang w:val="id-ID"/>
        </w:rPr>
        <w:t xml:space="preserve"> </w:t>
      </w:r>
      <w:proofErr w:type="spellStart"/>
      <w:r>
        <w:rPr>
          <w:sz w:val="24"/>
          <w:szCs w:val="24"/>
        </w:rPr>
        <w:t>Pengaruh</w:t>
      </w:r>
      <w:proofErr w:type="spellEnd"/>
      <w:r>
        <w:rPr>
          <w:sz w:val="24"/>
          <w:szCs w:val="24"/>
        </w:rPr>
        <w:t xml:space="preserve"> </w:t>
      </w:r>
      <w:r w:rsidR="009B52F2">
        <w:rPr>
          <w:sz w:val="24"/>
          <w:szCs w:val="24"/>
          <w:lang w:val="id-ID"/>
        </w:rPr>
        <w:t xml:space="preserve">  </w:t>
      </w:r>
      <w:r>
        <w:rPr>
          <w:sz w:val="24"/>
          <w:szCs w:val="24"/>
        </w:rPr>
        <w:t xml:space="preserve">BPHTB </w:t>
      </w:r>
    </w:p>
    <w:p w:rsidR="009925B4" w:rsidRDefault="009925B4" w:rsidP="00EE7A3B">
      <w:pPr>
        <w:autoSpaceDE w:val="0"/>
        <w:autoSpaceDN w:val="0"/>
        <w:adjustRightInd w:val="0"/>
        <w:ind w:left="567"/>
        <w:jc w:val="both"/>
        <w:rPr>
          <w:sz w:val="24"/>
          <w:szCs w:val="24"/>
          <w:lang w:val="id-ID"/>
        </w:rPr>
      </w:pPr>
      <w:r>
        <w:rPr>
          <w:sz w:val="24"/>
          <w:szCs w:val="24"/>
        </w:rPr>
        <w:t xml:space="preserve">dan PBB </w:t>
      </w:r>
      <w:proofErr w:type="spellStart"/>
      <w:r>
        <w:rPr>
          <w:sz w:val="24"/>
          <w:szCs w:val="24"/>
        </w:rPr>
        <w:t>terhadap</w:t>
      </w:r>
      <w:proofErr w:type="spellEnd"/>
      <w:r>
        <w:rPr>
          <w:sz w:val="24"/>
          <w:szCs w:val="24"/>
        </w:rPr>
        <w:t xml:space="preserve"> </w:t>
      </w:r>
      <w:proofErr w:type="spellStart"/>
      <w:r>
        <w:rPr>
          <w:sz w:val="24"/>
          <w:szCs w:val="24"/>
        </w:rPr>
        <w:t>Pendapatan</w:t>
      </w:r>
      <w:proofErr w:type="spellEnd"/>
      <w:r>
        <w:rPr>
          <w:sz w:val="24"/>
          <w:szCs w:val="24"/>
        </w:rPr>
        <w:t xml:space="preserve"> </w:t>
      </w:r>
      <w:proofErr w:type="spellStart"/>
      <w:r>
        <w:rPr>
          <w:sz w:val="24"/>
          <w:szCs w:val="24"/>
        </w:rPr>
        <w:t>Asli</w:t>
      </w:r>
      <w:proofErr w:type="spellEnd"/>
      <w:r>
        <w:rPr>
          <w:sz w:val="24"/>
          <w:szCs w:val="24"/>
        </w:rPr>
        <w:t xml:space="preserve"> Daerah di </w:t>
      </w:r>
      <w:proofErr w:type="spellStart"/>
      <w:r>
        <w:rPr>
          <w:sz w:val="24"/>
          <w:szCs w:val="24"/>
        </w:rPr>
        <w:t>Kabupaten</w:t>
      </w:r>
      <w:proofErr w:type="spellEnd"/>
      <w:r>
        <w:rPr>
          <w:sz w:val="24"/>
          <w:szCs w:val="24"/>
        </w:rPr>
        <w:t xml:space="preserve"> </w:t>
      </w:r>
      <w:proofErr w:type="spellStart"/>
      <w:r>
        <w:rPr>
          <w:sz w:val="24"/>
          <w:szCs w:val="24"/>
        </w:rPr>
        <w:t>Rembang</w:t>
      </w:r>
      <w:proofErr w:type="spellEnd"/>
      <w:r>
        <w:rPr>
          <w:sz w:val="24"/>
          <w:szCs w:val="24"/>
          <w:lang w:val="id-ID"/>
        </w:rPr>
        <w:t xml:space="preserve">. </w:t>
      </w:r>
      <w:r>
        <w:rPr>
          <w:b/>
          <w:bCs/>
          <w:sz w:val="24"/>
          <w:szCs w:val="24"/>
          <w:lang w:val="id-ID"/>
        </w:rPr>
        <w:t>Jurnal Ekonomi Pembangunan</w:t>
      </w:r>
      <w:r>
        <w:rPr>
          <w:sz w:val="24"/>
          <w:szCs w:val="24"/>
          <w:lang w:val="id-ID"/>
        </w:rPr>
        <w:t>. Vol 1. No 1. Hal 1-15.</w:t>
      </w:r>
    </w:p>
    <w:p w:rsidR="009925B4" w:rsidRDefault="009925B4" w:rsidP="00EE7A3B">
      <w:pPr>
        <w:autoSpaceDE w:val="0"/>
        <w:autoSpaceDN w:val="0"/>
        <w:adjustRightInd w:val="0"/>
        <w:ind w:left="567" w:hanging="425"/>
        <w:jc w:val="both"/>
        <w:rPr>
          <w:sz w:val="24"/>
          <w:szCs w:val="24"/>
          <w:lang w:val="id-ID"/>
        </w:rPr>
      </w:pPr>
      <w:r>
        <w:rPr>
          <w:sz w:val="24"/>
          <w:szCs w:val="24"/>
          <w:lang w:val="id-ID"/>
        </w:rPr>
        <w:t xml:space="preserve">Artawan. 2012. </w:t>
      </w:r>
      <w:r>
        <w:rPr>
          <w:b/>
          <w:bCs/>
          <w:sz w:val="24"/>
          <w:szCs w:val="24"/>
          <w:lang w:val="id-ID"/>
        </w:rPr>
        <w:t>Pajak Bumi dan Bangunan</w:t>
      </w:r>
      <w:r>
        <w:rPr>
          <w:sz w:val="24"/>
          <w:szCs w:val="24"/>
          <w:lang w:val="id-ID"/>
        </w:rPr>
        <w:t>. Jakarta: Rajawali Pers.</w:t>
      </w:r>
    </w:p>
    <w:p w:rsidR="009925B4" w:rsidRDefault="009925B4" w:rsidP="00EE7A3B">
      <w:pPr>
        <w:autoSpaceDE w:val="0"/>
        <w:autoSpaceDN w:val="0"/>
        <w:adjustRightInd w:val="0"/>
        <w:ind w:left="567" w:hanging="425"/>
        <w:jc w:val="both"/>
        <w:rPr>
          <w:sz w:val="24"/>
          <w:szCs w:val="24"/>
          <w:lang w:val="id-ID"/>
        </w:rPr>
      </w:pPr>
      <w:r>
        <w:rPr>
          <w:sz w:val="24"/>
          <w:szCs w:val="24"/>
          <w:lang w:val="id-ID"/>
        </w:rPr>
        <w:t xml:space="preserve">Diana, Anastasia. 2010.  </w:t>
      </w:r>
      <w:r>
        <w:rPr>
          <w:b/>
          <w:bCs/>
          <w:sz w:val="24"/>
          <w:szCs w:val="24"/>
          <w:lang w:val="id-ID"/>
        </w:rPr>
        <w:t>Perpajakan Indonesia</w:t>
      </w:r>
      <w:r>
        <w:rPr>
          <w:sz w:val="24"/>
          <w:szCs w:val="24"/>
          <w:lang w:val="id-ID"/>
        </w:rPr>
        <w:t>. Jakarta: Andi.</w:t>
      </w:r>
    </w:p>
    <w:p w:rsidR="009925B4" w:rsidRDefault="009925B4" w:rsidP="00EE7A3B">
      <w:pPr>
        <w:autoSpaceDE w:val="0"/>
        <w:autoSpaceDN w:val="0"/>
        <w:adjustRightInd w:val="0"/>
        <w:ind w:left="567" w:hanging="425"/>
        <w:jc w:val="both"/>
        <w:rPr>
          <w:sz w:val="24"/>
          <w:szCs w:val="24"/>
          <w:lang w:val="id-ID"/>
        </w:rPr>
      </w:pPr>
      <w:r>
        <w:rPr>
          <w:sz w:val="24"/>
          <w:szCs w:val="24"/>
        </w:rPr>
        <w:t>Halim, Abdul. 20</w:t>
      </w:r>
      <w:r>
        <w:rPr>
          <w:sz w:val="24"/>
          <w:szCs w:val="24"/>
          <w:lang w:val="id-ID"/>
        </w:rPr>
        <w:t>12</w:t>
      </w:r>
      <w:r>
        <w:rPr>
          <w:sz w:val="24"/>
          <w:szCs w:val="24"/>
        </w:rPr>
        <w:t xml:space="preserve">. </w:t>
      </w:r>
      <w:proofErr w:type="spellStart"/>
      <w:r>
        <w:rPr>
          <w:b/>
          <w:bCs/>
          <w:sz w:val="24"/>
          <w:szCs w:val="24"/>
        </w:rPr>
        <w:t>Akuntansi</w:t>
      </w:r>
      <w:proofErr w:type="spellEnd"/>
      <w:r>
        <w:rPr>
          <w:b/>
          <w:bCs/>
          <w:sz w:val="24"/>
          <w:szCs w:val="24"/>
        </w:rPr>
        <w:t xml:space="preserve"> </w:t>
      </w:r>
      <w:proofErr w:type="spellStart"/>
      <w:r>
        <w:rPr>
          <w:b/>
          <w:bCs/>
          <w:sz w:val="24"/>
          <w:szCs w:val="24"/>
        </w:rPr>
        <w:t>Keuangan</w:t>
      </w:r>
      <w:proofErr w:type="spellEnd"/>
      <w:r>
        <w:rPr>
          <w:b/>
          <w:bCs/>
          <w:sz w:val="24"/>
          <w:szCs w:val="24"/>
        </w:rPr>
        <w:t xml:space="preserve"> Daerah. </w:t>
      </w:r>
      <w:proofErr w:type="spellStart"/>
      <w:r>
        <w:rPr>
          <w:b/>
          <w:bCs/>
          <w:sz w:val="24"/>
          <w:szCs w:val="24"/>
        </w:rPr>
        <w:t>Edisi</w:t>
      </w:r>
      <w:proofErr w:type="spellEnd"/>
      <w:r>
        <w:rPr>
          <w:b/>
          <w:bCs/>
          <w:sz w:val="24"/>
          <w:szCs w:val="24"/>
        </w:rPr>
        <w:t xml:space="preserve"> 3. </w:t>
      </w:r>
      <w:r>
        <w:rPr>
          <w:sz w:val="24"/>
          <w:szCs w:val="24"/>
        </w:rPr>
        <w:t xml:space="preserve">Jakarta: </w:t>
      </w:r>
      <w:proofErr w:type="spellStart"/>
      <w:r>
        <w:rPr>
          <w:sz w:val="24"/>
          <w:szCs w:val="24"/>
        </w:rPr>
        <w:t>Erlangga</w:t>
      </w:r>
      <w:proofErr w:type="spellEnd"/>
      <w:r>
        <w:rPr>
          <w:sz w:val="24"/>
          <w:szCs w:val="24"/>
        </w:rPr>
        <w:t>.</w:t>
      </w:r>
    </w:p>
    <w:p w:rsidR="009925B4" w:rsidRDefault="009925B4" w:rsidP="00EE7A3B">
      <w:pPr>
        <w:autoSpaceDE w:val="0"/>
        <w:autoSpaceDN w:val="0"/>
        <w:adjustRightInd w:val="0"/>
        <w:ind w:left="567" w:hanging="425"/>
        <w:jc w:val="both"/>
        <w:rPr>
          <w:sz w:val="24"/>
          <w:szCs w:val="24"/>
          <w:lang w:val="id-ID"/>
        </w:rPr>
      </w:pPr>
      <w:proofErr w:type="spellStart"/>
      <w:r>
        <w:rPr>
          <w:sz w:val="24"/>
          <w:szCs w:val="24"/>
        </w:rPr>
        <w:t>Mardiasmo</w:t>
      </w:r>
      <w:proofErr w:type="spellEnd"/>
      <w:r>
        <w:rPr>
          <w:sz w:val="24"/>
          <w:szCs w:val="24"/>
        </w:rPr>
        <w:t>. 20</w:t>
      </w:r>
      <w:r>
        <w:rPr>
          <w:sz w:val="24"/>
          <w:szCs w:val="24"/>
          <w:lang w:val="id-ID"/>
        </w:rPr>
        <w:t>13</w:t>
      </w:r>
      <w:r>
        <w:rPr>
          <w:sz w:val="24"/>
          <w:szCs w:val="24"/>
        </w:rPr>
        <w:t xml:space="preserve">. </w:t>
      </w:r>
      <w:proofErr w:type="spellStart"/>
      <w:r>
        <w:rPr>
          <w:b/>
          <w:bCs/>
          <w:sz w:val="24"/>
          <w:szCs w:val="24"/>
        </w:rPr>
        <w:t>Otonomi</w:t>
      </w:r>
      <w:proofErr w:type="spellEnd"/>
      <w:r>
        <w:rPr>
          <w:b/>
          <w:bCs/>
          <w:sz w:val="24"/>
          <w:szCs w:val="24"/>
        </w:rPr>
        <w:t xml:space="preserve"> &amp; </w:t>
      </w:r>
      <w:proofErr w:type="spellStart"/>
      <w:r>
        <w:rPr>
          <w:b/>
          <w:bCs/>
          <w:sz w:val="24"/>
          <w:szCs w:val="24"/>
        </w:rPr>
        <w:t>Manajemen</w:t>
      </w:r>
      <w:proofErr w:type="spellEnd"/>
      <w:r>
        <w:rPr>
          <w:b/>
          <w:bCs/>
          <w:sz w:val="24"/>
          <w:szCs w:val="24"/>
        </w:rPr>
        <w:t xml:space="preserve"> </w:t>
      </w:r>
      <w:proofErr w:type="spellStart"/>
      <w:r>
        <w:rPr>
          <w:b/>
          <w:bCs/>
          <w:sz w:val="24"/>
          <w:szCs w:val="24"/>
        </w:rPr>
        <w:t>Keuangan</w:t>
      </w:r>
      <w:proofErr w:type="spellEnd"/>
      <w:r>
        <w:rPr>
          <w:b/>
          <w:bCs/>
          <w:sz w:val="24"/>
          <w:szCs w:val="24"/>
        </w:rPr>
        <w:t xml:space="preserve"> Daerah</w:t>
      </w:r>
      <w:r>
        <w:rPr>
          <w:sz w:val="24"/>
          <w:szCs w:val="24"/>
        </w:rPr>
        <w:t>. Yogyakarta: Andi.</w:t>
      </w:r>
    </w:p>
    <w:p w:rsidR="009925B4" w:rsidRDefault="009925B4" w:rsidP="00EE7A3B">
      <w:pPr>
        <w:autoSpaceDE w:val="0"/>
        <w:autoSpaceDN w:val="0"/>
        <w:adjustRightInd w:val="0"/>
        <w:ind w:left="567" w:hanging="425"/>
        <w:jc w:val="both"/>
        <w:rPr>
          <w:sz w:val="24"/>
          <w:szCs w:val="24"/>
          <w:lang w:val="id-ID"/>
        </w:rPr>
      </w:pPr>
      <w:r>
        <w:rPr>
          <w:sz w:val="24"/>
          <w:szCs w:val="24"/>
          <w:lang w:val="id-ID"/>
        </w:rPr>
        <w:t xml:space="preserve">Moleong, Lexy J. 2013. </w:t>
      </w:r>
      <w:r>
        <w:rPr>
          <w:b/>
          <w:bCs/>
          <w:sz w:val="24"/>
          <w:szCs w:val="24"/>
          <w:lang w:val="id-ID"/>
        </w:rPr>
        <w:t>Metodologi Penelitian Kualitatif</w:t>
      </w:r>
      <w:r>
        <w:rPr>
          <w:sz w:val="24"/>
          <w:szCs w:val="24"/>
          <w:lang w:val="id-ID"/>
        </w:rPr>
        <w:t>. Bandung: Remaja Rosdakarya.</w:t>
      </w:r>
    </w:p>
    <w:p w:rsidR="009925B4" w:rsidRDefault="009925B4" w:rsidP="00EE7A3B">
      <w:pPr>
        <w:tabs>
          <w:tab w:val="left" w:pos="3255"/>
        </w:tabs>
        <w:autoSpaceDE w:val="0"/>
        <w:autoSpaceDN w:val="0"/>
        <w:adjustRightInd w:val="0"/>
        <w:ind w:left="567" w:hanging="425"/>
        <w:jc w:val="both"/>
        <w:rPr>
          <w:sz w:val="24"/>
          <w:szCs w:val="24"/>
          <w:lang w:val="id-ID"/>
        </w:rPr>
      </w:pPr>
      <w:proofErr w:type="spellStart"/>
      <w:r>
        <w:rPr>
          <w:sz w:val="24"/>
          <w:szCs w:val="24"/>
        </w:rPr>
        <w:t>Saragih</w:t>
      </w:r>
      <w:proofErr w:type="spellEnd"/>
      <w:r>
        <w:rPr>
          <w:sz w:val="24"/>
          <w:szCs w:val="24"/>
        </w:rPr>
        <w:t xml:space="preserve">, </w:t>
      </w:r>
      <w:proofErr w:type="spellStart"/>
      <w:r>
        <w:rPr>
          <w:sz w:val="24"/>
          <w:szCs w:val="24"/>
        </w:rPr>
        <w:t>Juli</w:t>
      </w:r>
      <w:proofErr w:type="spellEnd"/>
      <w:r>
        <w:rPr>
          <w:sz w:val="24"/>
          <w:szCs w:val="24"/>
        </w:rPr>
        <w:t xml:space="preserve"> </w:t>
      </w:r>
      <w:proofErr w:type="spellStart"/>
      <w:r>
        <w:rPr>
          <w:sz w:val="24"/>
          <w:szCs w:val="24"/>
        </w:rPr>
        <w:t>Panglima</w:t>
      </w:r>
      <w:proofErr w:type="spellEnd"/>
      <w:r>
        <w:rPr>
          <w:sz w:val="24"/>
          <w:szCs w:val="24"/>
        </w:rPr>
        <w:t>. 200</w:t>
      </w:r>
      <w:r>
        <w:rPr>
          <w:sz w:val="24"/>
          <w:szCs w:val="24"/>
          <w:lang w:val="id-ID"/>
        </w:rPr>
        <w:t>7</w:t>
      </w:r>
      <w:r>
        <w:rPr>
          <w:i/>
          <w:iCs/>
          <w:sz w:val="24"/>
          <w:szCs w:val="24"/>
        </w:rPr>
        <w:t>.</w:t>
      </w:r>
      <w:r>
        <w:rPr>
          <w:sz w:val="24"/>
          <w:szCs w:val="24"/>
        </w:rPr>
        <w:t xml:space="preserve"> </w:t>
      </w:r>
      <w:proofErr w:type="spellStart"/>
      <w:r>
        <w:rPr>
          <w:b/>
          <w:bCs/>
          <w:sz w:val="24"/>
          <w:szCs w:val="24"/>
        </w:rPr>
        <w:t>Desentralisasi</w:t>
      </w:r>
      <w:proofErr w:type="spellEnd"/>
      <w:r>
        <w:rPr>
          <w:b/>
          <w:bCs/>
          <w:sz w:val="24"/>
          <w:szCs w:val="24"/>
        </w:rPr>
        <w:t xml:space="preserve"> </w:t>
      </w:r>
      <w:proofErr w:type="spellStart"/>
      <w:r>
        <w:rPr>
          <w:b/>
          <w:bCs/>
          <w:sz w:val="24"/>
          <w:szCs w:val="24"/>
        </w:rPr>
        <w:t>Fiskal</w:t>
      </w:r>
      <w:proofErr w:type="spellEnd"/>
      <w:r>
        <w:rPr>
          <w:b/>
          <w:bCs/>
          <w:sz w:val="24"/>
          <w:szCs w:val="24"/>
        </w:rPr>
        <w:t xml:space="preserve"> dan </w:t>
      </w:r>
      <w:proofErr w:type="spellStart"/>
      <w:r>
        <w:rPr>
          <w:b/>
          <w:bCs/>
          <w:sz w:val="24"/>
          <w:szCs w:val="24"/>
        </w:rPr>
        <w:t>Keuangan</w:t>
      </w:r>
      <w:proofErr w:type="spellEnd"/>
      <w:r>
        <w:rPr>
          <w:b/>
          <w:bCs/>
          <w:sz w:val="24"/>
          <w:szCs w:val="24"/>
        </w:rPr>
        <w:t xml:space="preserve"> Daerah </w:t>
      </w:r>
      <w:proofErr w:type="spellStart"/>
      <w:r>
        <w:rPr>
          <w:b/>
          <w:bCs/>
          <w:sz w:val="24"/>
          <w:szCs w:val="24"/>
        </w:rPr>
        <w:t>dalam</w:t>
      </w:r>
      <w:proofErr w:type="spellEnd"/>
      <w:r>
        <w:rPr>
          <w:b/>
          <w:bCs/>
          <w:sz w:val="24"/>
          <w:szCs w:val="24"/>
        </w:rPr>
        <w:t xml:space="preserve"> </w:t>
      </w:r>
      <w:proofErr w:type="spellStart"/>
      <w:r>
        <w:rPr>
          <w:b/>
          <w:bCs/>
          <w:sz w:val="24"/>
          <w:szCs w:val="24"/>
        </w:rPr>
        <w:t>Otonomi</w:t>
      </w:r>
      <w:proofErr w:type="spellEnd"/>
      <w:r>
        <w:rPr>
          <w:sz w:val="24"/>
          <w:szCs w:val="24"/>
          <w:lang w:val="id-ID"/>
        </w:rPr>
        <w:t xml:space="preserve">. </w:t>
      </w:r>
      <w:r>
        <w:rPr>
          <w:sz w:val="24"/>
          <w:szCs w:val="24"/>
        </w:rPr>
        <w:t xml:space="preserve">Jakarta: </w:t>
      </w:r>
      <w:proofErr w:type="spellStart"/>
      <w:r>
        <w:rPr>
          <w:sz w:val="24"/>
          <w:szCs w:val="24"/>
        </w:rPr>
        <w:t>Gahalia</w:t>
      </w:r>
      <w:proofErr w:type="spellEnd"/>
      <w:r>
        <w:rPr>
          <w:sz w:val="24"/>
          <w:szCs w:val="24"/>
        </w:rPr>
        <w:t> </w:t>
      </w:r>
      <w:r>
        <w:rPr>
          <w:sz w:val="24"/>
          <w:szCs w:val="24"/>
          <w:lang w:val="id-ID"/>
        </w:rPr>
        <w:t xml:space="preserve">Indonesia. </w:t>
      </w:r>
    </w:p>
    <w:p w:rsidR="009925B4" w:rsidRDefault="009925B4" w:rsidP="00EE7A3B">
      <w:pPr>
        <w:autoSpaceDE w:val="0"/>
        <w:autoSpaceDN w:val="0"/>
        <w:adjustRightInd w:val="0"/>
        <w:ind w:left="567" w:hanging="425"/>
        <w:jc w:val="both"/>
        <w:rPr>
          <w:sz w:val="24"/>
          <w:szCs w:val="24"/>
          <w:lang w:val="id-ID"/>
        </w:rPr>
      </w:pPr>
      <w:r>
        <w:rPr>
          <w:sz w:val="24"/>
          <w:szCs w:val="24"/>
          <w:lang w:val="id-ID"/>
        </w:rPr>
        <w:t xml:space="preserve">Siahaan, Mariot Pahala. 2010. </w:t>
      </w:r>
      <w:r>
        <w:rPr>
          <w:b/>
          <w:bCs/>
          <w:sz w:val="24"/>
          <w:szCs w:val="24"/>
          <w:lang w:val="id-ID"/>
        </w:rPr>
        <w:t>Pajak Daerah dan Retribusi Daerah</w:t>
      </w:r>
      <w:r>
        <w:rPr>
          <w:sz w:val="24"/>
          <w:szCs w:val="24"/>
          <w:lang w:val="id-ID"/>
        </w:rPr>
        <w:t>. Jakarta: Rajawali Pers.</w:t>
      </w:r>
    </w:p>
    <w:p w:rsidR="009925B4" w:rsidRDefault="009925B4" w:rsidP="00EE7A3B">
      <w:pPr>
        <w:autoSpaceDE w:val="0"/>
        <w:autoSpaceDN w:val="0"/>
        <w:adjustRightInd w:val="0"/>
        <w:ind w:left="567" w:hanging="425"/>
        <w:jc w:val="both"/>
        <w:rPr>
          <w:sz w:val="24"/>
          <w:szCs w:val="24"/>
          <w:lang w:val="id-ID"/>
        </w:rPr>
      </w:pPr>
      <w:r>
        <w:rPr>
          <w:sz w:val="24"/>
          <w:szCs w:val="24"/>
          <w:lang w:val="id-ID"/>
        </w:rPr>
        <w:t xml:space="preserve">Sugiyono. 2016. </w:t>
      </w:r>
      <w:r>
        <w:rPr>
          <w:b/>
          <w:bCs/>
          <w:sz w:val="24"/>
          <w:szCs w:val="24"/>
          <w:lang w:val="id-ID"/>
        </w:rPr>
        <w:t>Metode Penelitian Kombinasi (Mixed Methods)</w:t>
      </w:r>
      <w:r>
        <w:rPr>
          <w:sz w:val="24"/>
          <w:szCs w:val="24"/>
          <w:lang w:val="id-ID"/>
        </w:rPr>
        <w:t>. Bandung: Alfabeta.</w:t>
      </w:r>
    </w:p>
    <w:p w:rsidR="009925B4" w:rsidRDefault="009925B4" w:rsidP="00EE7A3B">
      <w:pPr>
        <w:autoSpaceDE w:val="0"/>
        <w:autoSpaceDN w:val="0"/>
        <w:adjustRightInd w:val="0"/>
        <w:ind w:left="567" w:hanging="425"/>
        <w:jc w:val="both"/>
        <w:rPr>
          <w:sz w:val="24"/>
          <w:szCs w:val="24"/>
          <w:lang w:val="id-ID"/>
        </w:rPr>
      </w:pPr>
      <w:proofErr w:type="spellStart"/>
      <w:r>
        <w:rPr>
          <w:sz w:val="24"/>
          <w:szCs w:val="24"/>
        </w:rPr>
        <w:t>Sunyoto</w:t>
      </w:r>
      <w:proofErr w:type="spellEnd"/>
      <w:r>
        <w:rPr>
          <w:sz w:val="24"/>
          <w:szCs w:val="24"/>
        </w:rPr>
        <w:t>, Danang</w:t>
      </w:r>
      <w:r>
        <w:rPr>
          <w:sz w:val="24"/>
          <w:szCs w:val="24"/>
          <w:lang w:val="id-ID"/>
        </w:rPr>
        <w:t>.</w:t>
      </w:r>
      <w:r>
        <w:rPr>
          <w:sz w:val="24"/>
          <w:szCs w:val="24"/>
        </w:rPr>
        <w:t xml:space="preserve"> 2010</w:t>
      </w:r>
      <w:r>
        <w:rPr>
          <w:sz w:val="24"/>
          <w:szCs w:val="24"/>
          <w:lang w:val="id-ID"/>
        </w:rPr>
        <w:t>.</w:t>
      </w:r>
      <w:r>
        <w:rPr>
          <w:sz w:val="24"/>
          <w:szCs w:val="24"/>
        </w:rPr>
        <w:t xml:space="preserve"> </w:t>
      </w:r>
      <w:r>
        <w:rPr>
          <w:b/>
          <w:bCs/>
          <w:sz w:val="24"/>
          <w:szCs w:val="24"/>
        </w:rPr>
        <w:t xml:space="preserve">Uji </w:t>
      </w:r>
      <w:proofErr w:type="spellStart"/>
      <w:r>
        <w:rPr>
          <w:b/>
          <w:bCs/>
          <w:sz w:val="24"/>
          <w:szCs w:val="24"/>
        </w:rPr>
        <w:t>Khi</w:t>
      </w:r>
      <w:proofErr w:type="spellEnd"/>
      <w:r>
        <w:rPr>
          <w:b/>
          <w:bCs/>
          <w:sz w:val="24"/>
          <w:szCs w:val="24"/>
        </w:rPr>
        <w:t xml:space="preserve"> </w:t>
      </w:r>
      <w:proofErr w:type="spellStart"/>
      <w:r>
        <w:rPr>
          <w:b/>
          <w:bCs/>
          <w:sz w:val="24"/>
          <w:szCs w:val="24"/>
        </w:rPr>
        <w:t>Kuadrat</w:t>
      </w:r>
      <w:proofErr w:type="spellEnd"/>
      <w:r>
        <w:rPr>
          <w:b/>
          <w:bCs/>
          <w:sz w:val="24"/>
          <w:szCs w:val="24"/>
        </w:rPr>
        <w:t xml:space="preserve"> &amp; </w:t>
      </w:r>
      <w:proofErr w:type="spellStart"/>
      <w:r>
        <w:rPr>
          <w:b/>
          <w:bCs/>
          <w:sz w:val="24"/>
          <w:szCs w:val="24"/>
        </w:rPr>
        <w:t>Regresi</w:t>
      </w:r>
      <w:proofErr w:type="spellEnd"/>
      <w:r>
        <w:rPr>
          <w:b/>
          <w:bCs/>
          <w:sz w:val="24"/>
          <w:szCs w:val="24"/>
        </w:rPr>
        <w:t xml:space="preserve"> </w:t>
      </w:r>
      <w:proofErr w:type="spellStart"/>
      <w:r>
        <w:rPr>
          <w:b/>
          <w:bCs/>
          <w:sz w:val="24"/>
          <w:szCs w:val="24"/>
        </w:rPr>
        <w:t>untuk</w:t>
      </w:r>
      <w:proofErr w:type="spellEnd"/>
      <w:r>
        <w:rPr>
          <w:b/>
          <w:bCs/>
          <w:sz w:val="24"/>
          <w:szCs w:val="24"/>
        </w:rPr>
        <w:t xml:space="preserve"> </w:t>
      </w:r>
      <w:proofErr w:type="spellStart"/>
      <w:r>
        <w:rPr>
          <w:b/>
          <w:bCs/>
          <w:sz w:val="24"/>
          <w:szCs w:val="24"/>
        </w:rPr>
        <w:t>Penelitia</w:t>
      </w:r>
      <w:proofErr w:type="spellEnd"/>
      <w:r>
        <w:rPr>
          <w:b/>
          <w:bCs/>
          <w:sz w:val="24"/>
          <w:szCs w:val="24"/>
          <w:lang w:val="id-ID"/>
        </w:rPr>
        <w:t>n</w:t>
      </w:r>
      <w:r>
        <w:rPr>
          <w:sz w:val="24"/>
          <w:szCs w:val="24"/>
          <w:lang w:val="id-ID"/>
        </w:rPr>
        <w:t>.</w:t>
      </w:r>
      <w:r>
        <w:rPr>
          <w:sz w:val="24"/>
          <w:szCs w:val="24"/>
        </w:rPr>
        <w:t xml:space="preserve"> Yogyakarta: </w:t>
      </w:r>
      <w:proofErr w:type="spellStart"/>
      <w:r>
        <w:rPr>
          <w:sz w:val="24"/>
          <w:szCs w:val="24"/>
        </w:rPr>
        <w:t>Graha</w:t>
      </w:r>
      <w:proofErr w:type="spellEnd"/>
      <w:r>
        <w:rPr>
          <w:sz w:val="24"/>
          <w:szCs w:val="24"/>
        </w:rPr>
        <w:t xml:space="preserve"> </w:t>
      </w:r>
      <w:proofErr w:type="spellStart"/>
      <w:r>
        <w:rPr>
          <w:sz w:val="24"/>
          <w:szCs w:val="24"/>
        </w:rPr>
        <w:t>Ilmu</w:t>
      </w:r>
      <w:proofErr w:type="spellEnd"/>
      <w:r>
        <w:rPr>
          <w:sz w:val="24"/>
          <w:szCs w:val="24"/>
        </w:rPr>
        <w:t>.</w:t>
      </w:r>
    </w:p>
    <w:p w:rsidR="009925B4" w:rsidRDefault="009925B4" w:rsidP="00EE7A3B">
      <w:pPr>
        <w:autoSpaceDE w:val="0"/>
        <w:autoSpaceDN w:val="0"/>
        <w:adjustRightInd w:val="0"/>
        <w:ind w:left="567" w:hanging="425"/>
        <w:jc w:val="both"/>
        <w:rPr>
          <w:sz w:val="24"/>
          <w:szCs w:val="24"/>
          <w:lang w:val="id-ID"/>
        </w:rPr>
      </w:pPr>
      <w:proofErr w:type="spellStart"/>
      <w:r>
        <w:rPr>
          <w:sz w:val="24"/>
          <w:szCs w:val="24"/>
        </w:rPr>
        <w:t>Sunyoto</w:t>
      </w:r>
      <w:proofErr w:type="spellEnd"/>
      <w:r>
        <w:rPr>
          <w:sz w:val="24"/>
          <w:szCs w:val="24"/>
        </w:rPr>
        <w:t xml:space="preserve">. 2010. </w:t>
      </w:r>
      <w:r>
        <w:rPr>
          <w:b/>
          <w:bCs/>
          <w:sz w:val="24"/>
          <w:szCs w:val="24"/>
        </w:rPr>
        <w:t xml:space="preserve">Uji </w:t>
      </w:r>
      <w:proofErr w:type="spellStart"/>
      <w:r>
        <w:rPr>
          <w:b/>
          <w:bCs/>
          <w:sz w:val="24"/>
          <w:szCs w:val="24"/>
        </w:rPr>
        <w:t>Khi</w:t>
      </w:r>
      <w:proofErr w:type="spellEnd"/>
      <w:r>
        <w:rPr>
          <w:b/>
          <w:bCs/>
          <w:sz w:val="24"/>
          <w:szCs w:val="24"/>
        </w:rPr>
        <w:t xml:space="preserve"> </w:t>
      </w:r>
      <w:proofErr w:type="spellStart"/>
      <w:r>
        <w:rPr>
          <w:b/>
          <w:bCs/>
          <w:sz w:val="24"/>
          <w:szCs w:val="24"/>
        </w:rPr>
        <w:t>Kuadrat</w:t>
      </w:r>
      <w:proofErr w:type="spellEnd"/>
      <w:r>
        <w:rPr>
          <w:b/>
          <w:bCs/>
          <w:sz w:val="24"/>
          <w:szCs w:val="24"/>
        </w:rPr>
        <w:t xml:space="preserve"> &amp; </w:t>
      </w:r>
      <w:proofErr w:type="spellStart"/>
      <w:r>
        <w:rPr>
          <w:b/>
          <w:bCs/>
          <w:sz w:val="24"/>
          <w:szCs w:val="24"/>
        </w:rPr>
        <w:t>Regresi</w:t>
      </w:r>
      <w:proofErr w:type="spellEnd"/>
      <w:r>
        <w:rPr>
          <w:b/>
          <w:bCs/>
          <w:sz w:val="24"/>
          <w:szCs w:val="24"/>
        </w:rPr>
        <w:t xml:space="preserve"> </w:t>
      </w:r>
      <w:proofErr w:type="spellStart"/>
      <w:r>
        <w:rPr>
          <w:b/>
          <w:bCs/>
          <w:sz w:val="24"/>
          <w:szCs w:val="24"/>
        </w:rPr>
        <w:t>untuk</w:t>
      </w:r>
      <w:proofErr w:type="spellEnd"/>
      <w:r>
        <w:rPr>
          <w:b/>
          <w:bCs/>
          <w:sz w:val="24"/>
          <w:szCs w:val="24"/>
        </w:rPr>
        <w:t xml:space="preserve"> </w:t>
      </w:r>
      <w:proofErr w:type="spellStart"/>
      <w:r>
        <w:rPr>
          <w:b/>
          <w:bCs/>
          <w:sz w:val="24"/>
          <w:szCs w:val="24"/>
        </w:rPr>
        <w:t>Penelitian</w:t>
      </w:r>
      <w:proofErr w:type="spellEnd"/>
      <w:r>
        <w:rPr>
          <w:sz w:val="24"/>
          <w:szCs w:val="24"/>
        </w:rPr>
        <w:t xml:space="preserve">. Yogyakarta: </w:t>
      </w:r>
      <w:proofErr w:type="spellStart"/>
      <w:r>
        <w:rPr>
          <w:sz w:val="24"/>
          <w:szCs w:val="24"/>
        </w:rPr>
        <w:t>Graha</w:t>
      </w:r>
      <w:proofErr w:type="spellEnd"/>
      <w:r>
        <w:rPr>
          <w:sz w:val="24"/>
          <w:szCs w:val="24"/>
        </w:rPr>
        <w:t xml:space="preserve"> </w:t>
      </w:r>
      <w:proofErr w:type="spellStart"/>
      <w:r>
        <w:rPr>
          <w:sz w:val="24"/>
          <w:szCs w:val="24"/>
        </w:rPr>
        <w:t>Ilmu</w:t>
      </w:r>
      <w:proofErr w:type="spellEnd"/>
      <w:r>
        <w:rPr>
          <w:sz w:val="24"/>
          <w:szCs w:val="24"/>
        </w:rPr>
        <w:t>.</w:t>
      </w:r>
    </w:p>
    <w:p w:rsidR="009925B4" w:rsidRDefault="009925B4" w:rsidP="00EE7A3B">
      <w:pPr>
        <w:autoSpaceDE w:val="0"/>
        <w:autoSpaceDN w:val="0"/>
        <w:adjustRightInd w:val="0"/>
        <w:ind w:left="567" w:hanging="425"/>
        <w:jc w:val="both"/>
        <w:rPr>
          <w:color w:val="000000"/>
          <w:sz w:val="24"/>
          <w:szCs w:val="24"/>
          <w:lang w:val="id-ID"/>
        </w:rPr>
      </w:pPr>
      <w:r>
        <w:rPr>
          <w:color w:val="000000"/>
          <w:sz w:val="24"/>
          <w:szCs w:val="24"/>
          <w:lang w:val="id-ID"/>
        </w:rPr>
        <w:t xml:space="preserve">Suprapto, Tri. 2008. </w:t>
      </w:r>
      <w:r>
        <w:rPr>
          <w:b/>
          <w:bCs/>
          <w:color w:val="000000"/>
          <w:sz w:val="24"/>
          <w:szCs w:val="24"/>
          <w:lang w:val="id-ID"/>
        </w:rPr>
        <w:t>Analisis Kinerja Keuangan Daerah</w:t>
      </w:r>
      <w:r>
        <w:rPr>
          <w:color w:val="000000"/>
          <w:sz w:val="24"/>
          <w:szCs w:val="24"/>
          <w:lang w:val="id-ID"/>
        </w:rPr>
        <w:t>. Jakarta: Raja Grafindo Persada.</w:t>
      </w:r>
    </w:p>
    <w:p w:rsidR="009925B4" w:rsidRDefault="009925B4" w:rsidP="00EE7A3B">
      <w:pPr>
        <w:autoSpaceDE w:val="0"/>
        <w:autoSpaceDN w:val="0"/>
        <w:adjustRightInd w:val="0"/>
        <w:ind w:left="567" w:hanging="425"/>
        <w:jc w:val="both"/>
        <w:rPr>
          <w:sz w:val="24"/>
          <w:szCs w:val="24"/>
          <w:lang w:val="id-ID"/>
        </w:rPr>
      </w:pPr>
      <w:r>
        <w:rPr>
          <w:sz w:val="24"/>
          <w:szCs w:val="24"/>
          <w:lang w:val="id-ID"/>
        </w:rPr>
        <w:t xml:space="preserve">Supriyanto. 2013. </w:t>
      </w:r>
      <w:r>
        <w:rPr>
          <w:b/>
          <w:bCs/>
          <w:sz w:val="24"/>
          <w:szCs w:val="24"/>
          <w:lang w:val="id-ID"/>
        </w:rPr>
        <w:t>Perpajakan</w:t>
      </w:r>
      <w:r>
        <w:rPr>
          <w:sz w:val="24"/>
          <w:szCs w:val="24"/>
          <w:lang w:val="id-ID"/>
        </w:rPr>
        <w:t>. Yogyakarta: Andi.</w:t>
      </w:r>
    </w:p>
    <w:p w:rsidR="009925B4" w:rsidRDefault="009925B4" w:rsidP="00EE7A3B">
      <w:pPr>
        <w:autoSpaceDE w:val="0"/>
        <w:autoSpaceDN w:val="0"/>
        <w:adjustRightInd w:val="0"/>
        <w:ind w:left="567" w:hanging="425"/>
        <w:jc w:val="both"/>
        <w:rPr>
          <w:sz w:val="24"/>
          <w:szCs w:val="24"/>
          <w:lang w:val="id-ID"/>
        </w:rPr>
      </w:pPr>
      <w:r>
        <w:rPr>
          <w:sz w:val="24"/>
          <w:szCs w:val="24"/>
          <w:lang w:val="id-ID"/>
        </w:rPr>
        <w:t xml:space="preserve">Triyono. 2012. </w:t>
      </w:r>
      <w:r>
        <w:rPr>
          <w:b/>
          <w:bCs/>
          <w:sz w:val="24"/>
          <w:szCs w:val="24"/>
          <w:lang w:val="id-ID"/>
        </w:rPr>
        <w:t>Pajak Daerah dan Retribusi Daerah</w:t>
      </w:r>
      <w:r>
        <w:rPr>
          <w:sz w:val="24"/>
          <w:szCs w:val="24"/>
          <w:lang w:val="id-ID"/>
        </w:rPr>
        <w:t>. Yogyakarta: Andi.</w:t>
      </w:r>
    </w:p>
    <w:p w:rsidR="009925B4" w:rsidRDefault="009925B4" w:rsidP="00EE7A3B">
      <w:pPr>
        <w:autoSpaceDE w:val="0"/>
        <w:autoSpaceDN w:val="0"/>
        <w:adjustRightInd w:val="0"/>
        <w:ind w:left="567" w:hanging="425"/>
        <w:jc w:val="both"/>
        <w:rPr>
          <w:sz w:val="24"/>
          <w:szCs w:val="24"/>
          <w:lang w:val="id-ID"/>
        </w:rPr>
      </w:pPr>
      <w:r>
        <w:rPr>
          <w:sz w:val="24"/>
          <w:szCs w:val="24"/>
          <w:lang w:val="id-ID"/>
        </w:rPr>
        <w:t>Undang-Undang Nomor 28 Tahun 2009 tentang Pajak Daerah dan. Retribusi Daerah.</w:t>
      </w:r>
    </w:p>
    <w:p w:rsidR="009925B4" w:rsidRDefault="009925B4" w:rsidP="00EE7A3B">
      <w:pPr>
        <w:autoSpaceDE w:val="0"/>
        <w:autoSpaceDN w:val="0"/>
        <w:adjustRightInd w:val="0"/>
        <w:ind w:left="567" w:hanging="425"/>
        <w:jc w:val="both"/>
        <w:rPr>
          <w:sz w:val="24"/>
          <w:szCs w:val="24"/>
          <w:lang w:val="id-ID"/>
        </w:rPr>
      </w:pPr>
      <w:proofErr w:type="spellStart"/>
      <w:r>
        <w:rPr>
          <w:sz w:val="24"/>
          <w:szCs w:val="24"/>
        </w:rPr>
        <w:t>Undang-Undang</w:t>
      </w:r>
      <w:proofErr w:type="spellEnd"/>
      <w:r>
        <w:rPr>
          <w:sz w:val="24"/>
          <w:szCs w:val="24"/>
        </w:rPr>
        <w:t xml:space="preserve"> </w:t>
      </w:r>
      <w:proofErr w:type="spellStart"/>
      <w:r>
        <w:rPr>
          <w:sz w:val="24"/>
          <w:szCs w:val="24"/>
        </w:rPr>
        <w:t>Nomor</w:t>
      </w:r>
      <w:proofErr w:type="spellEnd"/>
      <w:r>
        <w:rPr>
          <w:sz w:val="24"/>
          <w:szCs w:val="24"/>
        </w:rPr>
        <w:t xml:space="preserve"> 33 </w:t>
      </w:r>
      <w:proofErr w:type="spellStart"/>
      <w:r>
        <w:rPr>
          <w:sz w:val="24"/>
          <w:szCs w:val="24"/>
        </w:rPr>
        <w:t>Tahun</w:t>
      </w:r>
      <w:proofErr w:type="spellEnd"/>
      <w:r>
        <w:rPr>
          <w:sz w:val="24"/>
          <w:szCs w:val="24"/>
        </w:rPr>
        <w:t xml:space="preserve"> 2004 </w:t>
      </w:r>
      <w:proofErr w:type="spellStart"/>
      <w:r>
        <w:rPr>
          <w:sz w:val="24"/>
          <w:szCs w:val="24"/>
        </w:rPr>
        <w:t>tentang</w:t>
      </w:r>
      <w:proofErr w:type="spellEnd"/>
      <w:r>
        <w:rPr>
          <w:sz w:val="24"/>
          <w:szCs w:val="24"/>
        </w:rPr>
        <w:t xml:space="preserve"> </w:t>
      </w:r>
      <w:proofErr w:type="spellStart"/>
      <w:r>
        <w:rPr>
          <w:sz w:val="24"/>
          <w:szCs w:val="24"/>
        </w:rPr>
        <w:t>Perimbangan</w:t>
      </w:r>
      <w:proofErr w:type="spellEnd"/>
      <w:r>
        <w:rPr>
          <w:sz w:val="24"/>
          <w:szCs w:val="24"/>
        </w:rPr>
        <w:t xml:space="preserve"> </w:t>
      </w:r>
      <w:proofErr w:type="spellStart"/>
      <w:r>
        <w:rPr>
          <w:sz w:val="24"/>
          <w:szCs w:val="24"/>
        </w:rPr>
        <w:t>Keuangan</w:t>
      </w:r>
      <w:proofErr w:type="spellEnd"/>
      <w:r>
        <w:rPr>
          <w:sz w:val="24"/>
          <w:szCs w:val="24"/>
        </w:rPr>
        <w:t xml:space="preserve"> Antara </w:t>
      </w:r>
      <w:proofErr w:type="spellStart"/>
      <w:r>
        <w:rPr>
          <w:sz w:val="24"/>
          <w:szCs w:val="24"/>
        </w:rPr>
        <w:t>Pemerintah</w:t>
      </w:r>
      <w:proofErr w:type="spellEnd"/>
      <w:r>
        <w:rPr>
          <w:sz w:val="24"/>
          <w:szCs w:val="24"/>
        </w:rPr>
        <w:t xml:space="preserve"> Pusat dan Daerah. </w:t>
      </w:r>
    </w:p>
    <w:p w:rsidR="009925B4" w:rsidRDefault="009925B4" w:rsidP="00EE7A3B">
      <w:pPr>
        <w:autoSpaceDE w:val="0"/>
        <w:autoSpaceDN w:val="0"/>
        <w:adjustRightInd w:val="0"/>
        <w:ind w:left="567" w:hanging="425"/>
        <w:jc w:val="both"/>
        <w:rPr>
          <w:sz w:val="24"/>
          <w:szCs w:val="24"/>
          <w:lang w:val="id-ID"/>
        </w:rPr>
      </w:pPr>
      <w:proofErr w:type="spellStart"/>
      <w:r>
        <w:rPr>
          <w:sz w:val="24"/>
          <w:szCs w:val="24"/>
        </w:rPr>
        <w:t>Yusran</w:t>
      </w:r>
      <w:proofErr w:type="spellEnd"/>
      <w:r>
        <w:rPr>
          <w:sz w:val="24"/>
          <w:szCs w:val="24"/>
          <w:lang w:val="id-ID"/>
        </w:rPr>
        <w:t>, Rio Rahmat</w:t>
      </w:r>
      <w:r>
        <w:rPr>
          <w:sz w:val="24"/>
          <w:szCs w:val="24"/>
        </w:rPr>
        <w:t xml:space="preserve"> dan </w:t>
      </w:r>
      <w:proofErr w:type="spellStart"/>
      <w:r>
        <w:rPr>
          <w:sz w:val="24"/>
          <w:szCs w:val="24"/>
        </w:rPr>
        <w:t>Siregar</w:t>
      </w:r>
      <w:proofErr w:type="spellEnd"/>
      <w:r>
        <w:rPr>
          <w:sz w:val="24"/>
          <w:szCs w:val="24"/>
          <w:lang w:val="id-ID"/>
        </w:rPr>
        <w:t>, Dian Lestari.</w:t>
      </w:r>
      <w:r>
        <w:rPr>
          <w:sz w:val="24"/>
          <w:szCs w:val="24"/>
        </w:rPr>
        <w:t xml:space="preserve"> 2017</w:t>
      </w:r>
      <w:r>
        <w:rPr>
          <w:sz w:val="24"/>
          <w:szCs w:val="24"/>
          <w:lang w:val="id-ID"/>
        </w:rPr>
        <w:t>.</w:t>
      </w:r>
      <w:r>
        <w:rPr>
          <w:sz w:val="24"/>
          <w:szCs w:val="24"/>
        </w:rPr>
        <w:t xml:space="preserve"> </w:t>
      </w:r>
      <w:proofErr w:type="spellStart"/>
      <w:r>
        <w:rPr>
          <w:sz w:val="24"/>
          <w:szCs w:val="24"/>
        </w:rPr>
        <w:t>Pengaruh</w:t>
      </w:r>
      <w:proofErr w:type="spellEnd"/>
      <w:r>
        <w:rPr>
          <w:sz w:val="24"/>
          <w:szCs w:val="24"/>
        </w:rPr>
        <w:t xml:space="preserve"> BPHTB dan PBB </w:t>
      </w:r>
      <w:proofErr w:type="spellStart"/>
      <w:r>
        <w:rPr>
          <w:sz w:val="24"/>
          <w:szCs w:val="24"/>
        </w:rPr>
        <w:t>terhadap</w:t>
      </w:r>
      <w:proofErr w:type="spellEnd"/>
      <w:r>
        <w:rPr>
          <w:sz w:val="24"/>
          <w:szCs w:val="24"/>
        </w:rPr>
        <w:t xml:space="preserve"> </w:t>
      </w:r>
      <w:proofErr w:type="spellStart"/>
      <w:r>
        <w:rPr>
          <w:sz w:val="24"/>
          <w:szCs w:val="24"/>
        </w:rPr>
        <w:t>Pendapatan</w:t>
      </w:r>
      <w:proofErr w:type="spellEnd"/>
      <w:r>
        <w:rPr>
          <w:sz w:val="24"/>
          <w:szCs w:val="24"/>
        </w:rPr>
        <w:t xml:space="preserve"> </w:t>
      </w:r>
      <w:proofErr w:type="spellStart"/>
      <w:r>
        <w:rPr>
          <w:sz w:val="24"/>
          <w:szCs w:val="24"/>
        </w:rPr>
        <w:t>Asli</w:t>
      </w:r>
      <w:proofErr w:type="spellEnd"/>
      <w:r>
        <w:rPr>
          <w:sz w:val="24"/>
          <w:szCs w:val="24"/>
        </w:rPr>
        <w:t xml:space="preserve"> Daerah di </w:t>
      </w:r>
      <w:proofErr w:type="spellStart"/>
      <w:r>
        <w:rPr>
          <w:sz w:val="24"/>
          <w:szCs w:val="24"/>
        </w:rPr>
        <w:t>Provinsi</w:t>
      </w:r>
      <w:proofErr w:type="spellEnd"/>
      <w:r>
        <w:rPr>
          <w:sz w:val="24"/>
          <w:szCs w:val="24"/>
        </w:rPr>
        <w:t xml:space="preserve"> </w:t>
      </w:r>
      <w:proofErr w:type="spellStart"/>
      <w:r>
        <w:rPr>
          <w:sz w:val="24"/>
          <w:szCs w:val="24"/>
        </w:rPr>
        <w:t>Kepulauan</w:t>
      </w:r>
      <w:proofErr w:type="spellEnd"/>
      <w:r>
        <w:rPr>
          <w:sz w:val="24"/>
          <w:szCs w:val="24"/>
        </w:rPr>
        <w:t xml:space="preserve"> Riau</w:t>
      </w:r>
      <w:r>
        <w:rPr>
          <w:sz w:val="24"/>
          <w:szCs w:val="24"/>
          <w:lang w:val="id-ID"/>
        </w:rPr>
        <w:t xml:space="preserve">. </w:t>
      </w:r>
      <w:r>
        <w:rPr>
          <w:b/>
          <w:bCs/>
          <w:sz w:val="24"/>
          <w:szCs w:val="24"/>
          <w:lang w:val="id-ID"/>
        </w:rPr>
        <w:t>Jurnal Ekonomi</w:t>
      </w:r>
      <w:r>
        <w:rPr>
          <w:sz w:val="24"/>
          <w:szCs w:val="24"/>
          <w:lang w:val="id-ID"/>
        </w:rPr>
        <w:t>. Vol 2. No 3. Hal 1-13.</w:t>
      </w:r>
    </w:p>
    <w:sectPr w:rsidR="009925B4" w:rsidSect="00EE7A3B">
      <w:type w:val="continuous"/>
      <w:pgSz w:w="11920" w:h="16840"/>
      <w:pgMar w:top="880" w:right="1020" w:bottom="280" w:left="1020" w:header="697" w:footer="782"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A3F" w:rsidRDefault="00916A3F" w:rsidP="00224412">
      <w:r>
        <w:separator/>
      </w:r>
    </w:p>
  </w:endnote>
  <w:endnote w:type="continuationSeparator" w:id="0">
    <w:p w:rsidR="00916A3F" w:rsidRDefault="00916A3F" w:rsidP="0022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5A6" w:rsidRDefault="004F6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EA6" w:rsidRPr="00124E63" w:rsidRDefault="006C1E79" w:rsidP="00725EA6">
    <w:pPr>
      <w:pStyle w:val="Footer"/>
      <w:pBdr>
        <w:top w:val="thinThickSmallGap" w:sz="24" w:space="1" w:color="622423" w:themeColor="accent2" w:themeShade="7F"/>
      </w:pBdr>
      <w:rPr>
        <w:rFonts w:ascii="Arial" w:eastAsiaTheme="majorEastAsia" w:hAnsi="Arial" w:cs="Arial"/>
        <w:sz w:val="15"/>
        <w:szCs w:val="15"/>
      </w:rPr>
    </w:pPr>
    <w:proofErr w:type="spellStart"/>
    <w:r>
      <w:rPr>
        <w:rFonts w:ascii="Arial" w:eastAsiaTheme="majorEastAsia" w:hAnsi="Arial" w:cs="Arial"/>
        <w:b/>
        <w:sz w:val="15"/>
        <w:szCs w:val="15"/>
      </w:rPr>
      <w:t>Yani</w:t>
    </w:r>
    <w:proofErr w:type="spellEnd"/>
    <w:r>
      <w:rPr>
        <w:rFonts w:ascii="Arial" w:eastAsiaTheme="majorEastAsia" w:hAnsi="Arial" w:cs="Arial"/>
        <w:b/>
        <w:sz w:val="15"/>
        <w:szCs w:val="15"/>
      </w:rPr>
      <w:t xml:space="preserve"> Rizal</w:t>
    </w:r>
    <w:r w:rsidR="00725EA6">
      <w:rPr>
        <w:rFonts w:ascii="Arial" w:eastAsiaTheme="majorEastAsia" w:hAnsi="Arial" w:cs="Arial"/>
        <w:b/>
        <w:sz w:val="15"/>
        <w:szCs w:val="15"/>
      </w:rPr>
      <w:t xml:space="preserve">, Dede Muhajir &amp; </w:t>
    </w:r>
    <w:proofErr w:type="spellStart"/>
    <w:r w:rsidR="00725EA6">
      <w:rPr>
        <w:rFonts w:ascii="Arial" w:eastAsiaTheme="majorEastAsia" w:hAnsi="Arial" w:cs="Arial"/>
        <w:b/>
        <w:sz w:val="15"/>
        <w:szCs w:val="15"/>
      </w:rPr>
      <w:t>Safrizal</w:t>
    </w:r>
    <w:proofErr w:type="spellEnd"/>
    <w:r w:rsidR="00725EA6">
      <w:rPr>
        <w:rFonts w:ascii="Arial" w:eastAsiaTheme="majorEastAsia" w:hAnsi="Arial" w:cs="Arial"/>
        <w:sz w:val="15"/>
        <w:szCs w:val="15"/>
        <w:lang w:val="id-ID"/>
      </w:rPr>
      <w:t xml:space="preserve">: </w:t>
    </w:r>
    <w:proofErr w:type="spellStart"/>
    <w:r w:rsidR="00725EA6">
      <w:rPr>
        <w:rFonts w:ascii="Arial" w:eastAsiaTheme="majorEastAsia" w:hAnsi="Arial" w:cs="Arial"/>
        <w:sz w:val="15"/>
        <w:szCs w:val="15"/>
      </w:rPr>
      <w:t>Pengaruh</w:t>
    </w:r>
    <w:proofErr w:type="spellEnd"/>
    <w:r w:rsidR="00725EA6">
      <w:rPr>
        <w:rFonts w:ascii="Arial" w:eastAsiaTheme="majorEastAsia" w:hAnsi="Arial" w:cs="Arial"/>
        <w:sz w:val="15"/>
        <w:szCs w:val="15"/>
      </w:rPr>
      <w:t xml:space="preserve"> Bea </w:t>
    </w:r>
    <w:proofErr w:type="spellStart"/>
    <w:r w:rsidR="00725EA6">
      <w:rPr>
        <w:rFonts w:ascii="Arial" w:eastAsiaTheme="majorEastAsia" w:hAnsi="Arial" w:cs="Arial"/>
        <w:sz w:val="15"/>
        <w:szCs w:val="15"/>
      </w:rPr>
      <w:t>Peroleh</w:t>
    </w:r>
    <w:proofErr w:type="spellEnd"/>
    <w:r w:rsidR="00725EA6">
      <w:rPr>
        <w:rFonts w:ascii="Arial" w:eastAsiaTheme="majorEastAsia" w:hAnsi="Arial" w:cs="Arial"/>
        <w:sz w:val="15"/>
        <w:szCs w:val="15"/>
      </w:rPr>
      <w:t xml:space="preserve"> </w:t>
    </w:r>
    <w:proofErr w:type="spellStart"/>
    <w:r w:rsidR="00725EA6">
      <w:rPr>
        <w:rFonts w:ascii="Arial" w:eastAsiaTheme="majorEastAsia" w:hAnsi="Arial" w:cs="Arial"/>
        <w:sz w:val="15"/>
        <w:szCs w:val="15"/>
      </w:rPr>
      <w:t>Hak</w:t>
    </w:r>
    <w:proofErr w:type="spellEnd"/>
    <w:r w:rsidR="00725EA6">
      <w:rPr>
        <w:rFonts w:ascii="Arial" w:eastAsiaTheme="majorEastAsia" w:hAnsi="Arial" w:cs="Arial"/>
        <w:sz w:val="15"/>
        <w:szCs w:val="15"/>
      </w:rPr>
      <w:t xml:space="preserve"> </w:t>
    </w:r>
    <w:proofErr w:type="spellStart"/>
    <w:r w:rsidR="00725EA6">
      <w:rPr>
        <w:rFonts w:ascii="Arial" w:eastAsiaTheme="majorEastAsia" w:hAnsi="Arial" w:cs="Arial"/>
        <w:sz w:val="15"/>
        <w:szCs w:val="15"/>
      </w:rPr>
      <w:t>Atas</w:t>
    </w:r>
    <w:proofErr w:type="spellEnd"/>
    <w:r w:rsidR="00725EA6">
      <w:rPr>
        <w:rFonts w:ascii="Arial" w:eastAsiaTheme="majorEastAsia" w:hAnsi="Arial" w:cs="Arial"/>
        <w:sz w:val="15"/>
        <w:szCs w:val="15"/>
      </w:rPr>
      <w:t xml:space="preserve"> Tanah dan </w:t>
    </w:r>
    <w:proofErr w:type="spellStart"/>
    <w:r w:rsidR="00725EA6">
      <w:rPr>
        <w:rFonts w:ascii="Arial" w:eastAsiaTheme="majorEastAsia" w:hAnsi="Arial" w:cs="Arial"/>
        <w:sz w:val="15"/>
        <w:szCs w:val="15"/>
      </w:rPr>
      <w:t>Bangunan</w:t>
    </w:r>
    <w:proofErr w:type="spellEnd"/>
    <w:r w:rsidR="00A62E40">
      <w:rPr>
        <w:rFonts w:ascii="Arial" w:eastAsiaTheme="majorEastAsia" w:hAnsi="Arial" w:cs="Arial"/>
        <w:sz w:val="15"/>
        <w:szCs w:val="15"/>
      </w:rPr>
      <w:t xml:space="preserve"> </w:t>
    </w:r>
    <w:r w:rsidR="00725EA6">
      <w:rPr>
        <w:rFonts w:ascii="Arial" w:eastAsiaTheme="majorEastAsia" w:hAnsi="Arial" w:cs="Arial"/>
        <w:sz w:val="15"/>
        <w:szCs w:val="15"/>
      </w:rPr>
      <w:t>BPHTB</w:t>
    </w:r>
    <w:r w:rsidR="00ED38E9">
      <w:rPr>
        <w:rFonts w:ascii="Arial" w:eastAsiaTheme="majorEastAsia" w:hAnsi="Arial" w:cs="Arial"/>
        <w:sz w:val="15"/>
        <w:szCs w:val="15"/>
      </w:rPr>
      <w:t>…………...</w:t>
    </w:r>
    <w:r w:rsidR="00A62E40">
      <w:rPr>
        <w:rFonts w:ascii="Arial" w:eastAsiaTheme="majorEastAsia" w:hAnsi="Arial" w:cs="Arial"/>
        <w:sz w:val="15"/>
        <w:szCs w:val="15"/>
      </w:rPr>
      <w:t>……….</w:t>
    </w:r>
    <w:r w:rsidR="00EE7A3B">
      <w:rPr>
        <w:rFonts w:ascii="Arial" w:eastAsiaTheme="majorEastAsia" w:hAnsi="Arial" w:cs="Arial"/>
        <w:sz w:val="15"/>
        <w:szCs w:val="15"/>
      </w:rPr>
      <w:t>……………</w:t>
    </w:r>
    <w:r w:rsidR="004F65A6">
      <w:rPr>
        <w:rFonts w:ascii="Arial" w:eastAsiaTheme="majorEastAsia" w:hAnsi="Arial" w:cs="Arial"/>
        <w:sz w:val="15"/>
        <w:szCs w:val="15"/>
      </w:rPr>
      <w:t>……</w:t>
    </w:r>
    <w:r w:rsidR="00ED38E9">
      <w:rPr>
        <w:rFonts w:ascii="Arial" w:eastAsiaTheme="majorEastAsia" w:hAnsi="Arial" w:cs="Arial"/>
        <w:sz w:val="15"/>
        <w:szCs w:val="15"/>
      </w:rPr>
      <w:t>.</w:t>
    </w:r>
    <w:r w:rsidR="00725EA6" w:rsidRPr="00124E63">
      <w:rPr>
        <w:rFonts w:ascii="Arial" w:eastAsiaTheme="minorEastAsia" w:hAnsi="Arial" w:cs="Arial"/>
        <w:sz w:val="15"/>
        <w:szCs w:val="15"/>
      </w:rPr>
      <w:fldChar w:fldCharType="begin"/>
    </w:r>
    <w:r w:rsidR="00725EA6" w:rsidRPr="00124E63">
      <w:rPr>
        <w:rFonts w:ascii="Arial" w:hAnsi="Arial" w:cs="Arial"/>
        <w:sz w:val="15"/>
        <w:szCs w:val="15"/>
      </w:rPr>
      <w:instrText xml:space="preserve"> PAGE   \* MERGEFORMAT </w:instrText>
    </w:r>
    <w:r w:rsidR="00725EA6" w:rsidRPr="00124E63">
      <w:rPr>
        <w:rFonts w:ascii="Arial" w:eastAsiaTheme="minorEastAsia" w:hAnsi="Arial" w:cs="Arial"/>
        <w:sz w:val="15"/>
        <w:szCs w:val="15"/>
      </w:rPr>
      <w:fldChar w:fldCharType="separate"/>
    </w:r>
    <w:r w:rsidR="00725EA6">
      <w:rPr>
        <w:rFonts w:ascii="Arial" w:eastAsiaTheme="minorEastAsia" w:hAnsi="Arial" w:cs="Arial"/>
        <w:sz w:val="15"/>
        <w:szCs w:val="15"/>
      </w:rPr>
      <w:t>114</w:t>
    </w:r>
    <w:r w:rsidR="00725EA6" w:rsidRPr="00124E63">
      <w:rPr>
        <w:rFonts w:ascii="Arial" w:eastAsiaTheme="majorEastAsia" w:hAnsi="Arial" w:cs="Arial"/>
        <w:noProof/>
        <w:sz w:val="15"/>
        <w:szCs w:val="15"/>
      </w:rPr>
      <w:fldChar w:fldCharType="end"/>
    </w:r>
  </w:p>
  <w:p w:rsidR="004C7673" w:rsidRDefault="004C7673">
    <w:pPr>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5A6" w:rsidRDefault="004F6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A3F" w:rsidRDefault="00916A3F" w:rsidP="00224412">
      <w:r>
        <w:separator/>
      </w:r>
    </w:p>
  </w:footnote>
  <w:footnote w:type="continuationSeparator" w:id="0">
    <w:p w:rsidR="00916A3F" w:rsidRDefault="00916A3F" w:rsidP="00224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5A6" w:rsidRDefault="004F65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24624680"/>
  <w:p w:rsidR="00D7191D" w:rsidRDefault="00BC7852" w:rsidP="00EE7A3B">
    <w:pPr>
      <w:tabs>
        <w:tab w:val="left" w:pos="8789"/>
        <w:tab w:val="left" w:pos="9356"/>
      </w:tabs>
      <w:spacing w:line="200" w:lineRule="exact"/>
      <w:jc w:val="right"/>
    </w:pPr>
    <w:r>
      <w:rPr>
        <w:noProof/>
      </w:rPr>
      <mc:AlternateContent>
        <mc:Choice Requires="wps">
          <w:drawing>
            <wp:anchor distT="0" distB="0" distL="114300" distR="114300" simplePos="0" relativeHeight="251656192" behindDoc="1" locked="0" layoutInCell="1" allowOverlap="1">
              <wp:simplePos x="0" y="0"/>
              <wp:positionH relativeFrom="page">
                <wp:posOffset>706755</wp:posOffset>
              </wp:positionH>
              <wp:positionV relativeFrom="page">
                <wp:posOffset>292735</wp:posOffset>
              </wp:positionV>
              <wp:extent cx="6595745" cy="612140"/>
              <wp:effectExtent l="1905" t="0" r="3175"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91D" w:rsidRPr="00290438" w:rsidRDefault="004C7673" w:rsidP="00D7191D">
                          <w:pPr>
                            <w:widowControl w:val="0"/>
                            <w:tabs>
                              <w:tab w:val="left" w:pos="166"/>
                            </w:tabs>
                            <w:rPr>
                              <w:color w:val="000000" w:themeColor="text1"/>
                            </w:rPr>
                          </w:pPr>
                          <w:r>
                            <w:rPr>
                              <w:rFonts w:ascii="Arial" w:eastAsia="Arial" w:hAnsi="Arial" w:cs="Arial"/>
                              <w:i/>
                              <w:spacing w:val="1"/>
                              <w:sz w:val="16"/>
                              <w:szCs w:val="16"/>
                            </w:rPr>
                            <w:t>J</w:t>
                          </w:r>
                          <w:r>
                            <w:rPr>
                              <w:rFonts w:ascii="Arial" w:eastAsia="Arial" w:hAnsi="Arial" w:cs="Arial"/>
                              <w:i/>
                              <w:spacing w:val="-1"/>
                              <w:sz w:val="16"/>
                              <w:szCs w:val="16"/>
                            </w:rPr>
                            <w:t>URN</w:t>
                          </w:r>
                          <w:r>
                            <w:rPr>
                              <w:rFonts w:ascii="Arial" w:eastAsia="Arial" w:hAnsi="Arial" w:cs="Arial"/>
                              <w:i/>
                              <w:spacing w:val="1"/>
                              <w:sz w:val="16"/>
                              <w:szCs w:val="16"/>
                            </w:rPr>
                            <w:t>A</w:t>
                          </w:r>
                          <w:r>
                            <w:rPr>
                              <w:rFonts w:ascii="Arial" w:eastAsia="Arial" w:hAnsi="Arial" w:cs="Arial"/>
                              <w:i/>
                              <w:sz w:val="16"/>
                              <w:szCs w:val="16"/>
                            </w:rPr>
                            <w:t>L</w:t>
                          </w:r>
                          <w:r>
                            <w:rPr>
                              <w:rFonts w:ascii="Arial" w:eastAsia="Arial" w:hAnsi="Arial" w:cs="Arial"/>
                              <w:i/>
                              <w:spacing w:val="-2"/>
                              <w:sz w:val="16"/>
                              <w:szCs w:val="16"/>
                            </w:rPr>
                            <w:t xml:space="preserve"> </w:t>
                          </w:r>
                          <w:r>
                            <w:rPr>
                              <w:rFonts w:ascii="Arial" w:eastAsia="Arial" w:hAnsi="Arial" w:cs="Arial"/>
                              <w:i/>
                              <w:spacing w:val="1"/>
                              <w:sz w:val="16"/>
                              <w:szCs w:val="16"/>
                            </w:rPr>
                            <w:t>S</w:t>
                          </w:r>
                          <w:r>
                            <w:rPr>
                              <w:rFonts w:ascii="Arial" w:eastAsia="Arial" w:hAnsi="Arial" w:cs="Arial"/>
                              <w:i/>
                              <w:spacing w:val="-2"/>
                              <w:sz w:val="16"/>
                              <w:szCs w:val="16"/>
                            </w:rPr>
                            <w:t>A</w:t>
                          </w:r>
                          <w:r>
                            <w:rPr>
                              <w:rFonts w:ascii="Arial" w:eastAsia="Arial" w:hAnsi="Arial" w:cs="Arial"/>
                              <w:i/>
                              <w:sz w:val="16"/>
                              <w:szCs w:val="16"/>
                            </w:rPr>
                            <w:t>M</w:t>
                          </w:r>
                          <w:r>
                            <w:rPr>
                              <w:rFonts w:ascii="Arial" w:eastAsia="Arial" w:hAnsi="Arial" w:cs="Arial"/>
                              <w:i/>
                              <w:spacing w:val="-1"/>
                              <w:sz w:val="16"/>
                              <w:szCs w:val="16"/>
                            </w:rPr>
                            <w:t>UDR</w:t>
                          </w:r>
                          <w:r>
                            <w:rPr>
                              <w:rFonts w:ascii="Arial" w:eastAsia="Arial" w:hAnsi="Arial" w:cs="Arial"/>
                              <w:i/>
                              <w:sz w:val="16"/>
                              <w:szCs w:val="16"/>
                            </w:rPr>
                            <w:t>A</w:t>
                          </w:r>
                          <w:r>
                            <w:rPr>
                              <w:rFonts w:ascii="Arial" w:eastAsia="Arial" w:hAnsi="Arial" w:cs="Arial"/>
                              <w:i/>
                              <w:spacing w:val="-1"/>
                              <w:sz w:val="16"/>
                              <w:szCs w:val="16"/>
                            </w:rPr>
                            <w:t xml:space="preserve"> </w:t>
                          </w:r>
                          <w:r>
                            <w:rPr>
                              <w:rFonts w:ascii="Arial" w:eastAsia="Arial" w:hAnsi="Arial" w:cs="Arial"/>
                              <w:i/>
                              <w:spacing w:val="1"/>
                              <w:sz w:val="16"/>
                              <w:szCs w:val="16"/>
                            </w:rPr>
                            <w:t>EK</w:t>
                          </w:r>
                          <w:r>
                            <w:rPr>
                              <w:rFonts w:ascii="Arial" w:eastAsia="Arial" w:hAnsi="Arial" w:cs="Arial"/>
                              <w:i/>
                              <w:sz w:val="16"/>
                              <w:szCs w:val="16"/>
                            </w:rPr>
                            <w:t>O</w:t>
                          </w:r>
                          <w:r>
                            <w:rPr>
                              <w:rFonts w:ascii="Arial" w:eastAsia="Arial" w:hAnsi="Arial" w:cs="Arial"/>
                              <w:i/>
                              <w:spacing w:val="-1"/>
                              <w:sz w:val="16"/>
                              <w:szCs w:val="16"/>
                            </w:rPr>
                            <w:t>N</w:t>
                          </w:r>
                          <w:r>
                            <w:rPr>
                              <w:rFonts w:ascii="Arial" w:eastAsia="Arial" w:hAnsi="Arial" w:cs="Arial"/>
                              <w:i/>
                              <w:spacing w:val="-3"/>
                              <w:sz w:val="16"/>
                              <w:szCs w:val="16"/>
                            </w:rPr>
                            <w:t>O</w:t>
                          </w:r>
                          <w:r>
                            <w:rPr>
                              <w:rFonts w:ascii="Arial" w:eastAsia="Arial" w:hAnsi="Arial" w:cs="Arial"/>
                              <w:i/>
                              <w:sz w:val="16"/>
                              <w:szCs w:val="16"/>
                            </w:rPr>
                            <w:t>M</w:t>
                          </w:r>
                          <w:r>
                            <w:rPr>
                              <w:rFonts w:ascii="Arial" w:eastAsia="Arial" w:hAnsi="Arial" w:cs="Arial"/>
                              <w:i/>
                              <w:spacing w:val="-1"/>
                              <w:sz w:val="16"/>
                              <w:szCs w:val="16"/>
                            </w:rPr>
                            <w:t>I</w:t>
                          </w:r>
                          <w:r>
                            <w:rPr>
                              <w:rFonts w:ascii="Arial" w:eastAsia="Arial" w:hAnsi="Arial" w:cs="Arial"/>
                              <w:i/>
                              <w:spacing w:val="-2"/>
                              <w:sz w:val="16"/>
                              <w:szCs w:val="16"/>
                            </w:rPr>
                            <w:t>K</w:t>
                          </w:r>
                          <w:r>
                            <w:rPr>
                              <w:rFonts w:ascii="Arial" w:eastAsia="Arial" w:hAnsi="Arial" w:cs="Arial"/>
                              <w:i/>
                              <w:spacing w:val="1"/>
                              <w:sz w:val="16"/>
                              <w:szCs w:val="16"/>
                            </w:rPr>
                            <w:t>A</w:t>
                          </w:r>
                          <w:r>
                            <w:rPr>
                              <w:rFonts w:ascii="Arial" w:eastAsia="Arial" w:hAnsi="Arial" w:cs="Arial"/>
                              <w:i/>
                              <w:sz w:val="16"/>
                              <w:szCs w:val="16"/>
                            </w:rPr>
                            <w:t xml:space="preserve">, </w:t>
                          </w:r>
                          <w:r>
                            <w:rPr>
                              <w:rFonts w:ascii="Arial" w:eastAsia="Arial" w:hAnsi="Arial" w:cs="Arial"/>
                              <w:i/>
                              <w:spacing w:val="1"/>
                              <w:sz w:val="16"/>
                              <w:szCs w:val="16"/>
                            </w:rPr>
                            <w:t>V</w:t>
                          </w:r>
                          <w:r>
                            <w:rPr>
                              <w:rFonts w:ascii="Arial" w:eastAsia="Arial" w:hAnsi="Arial" w:cs="Arial"/>
                              <w:i/>
                              <w:sz w:val="16"/>
                              <w:szCs w:val="16"/>
                            </w:rPr>
                            <w:t>O</w:t>
                          </w:r>
                          <w:r>
                            <w:rPr>
                              <w:rFonts w:ascii="Arial" w:eastAsia="Arial" w:hAnsi="Arial" w:cs="Arial"/>
                              <w:i/>
                              <w:spacing w:val="-3"/>
                              <w:sz w:val="16"/>
                              <w:szCs w:val="16"/>
                            </w:rPr>
                            <w:t>L</w:t>
                          </w:r>
                          <w:r>
                            <w:rPr>
                              <w:rFonts w:ascii="Arial" w:eastAsia="Arial" w:hAnsi="Arial" w:cs="Arial"/>
                              <w:i/>
                              <w:sz w:val="16"/>
                              <w:szCs w:val="16"/>
                            </w:rPr>
                            <w:t>.</w:t>
                          </w:r>
                          <w:r>
                            <w:rPr>
                              <w:rFonts w:ascii="Arial" w:eastAsia="Arial" w:hAnsi="Arial" w:cs="Arial"/>
                              <w:i/>
                              <w:spacing w:val="2"/>
                              <w:sz w:val="16"/>
                              <w:szCs w:val="16"/>
                            </w:rPr>
                            <w:t xml:space="preserve"> </w:t>
                          </w:r>
                          <w:r w:rsidR="00D7191D">
                            <w:rPr>
                              <w:rFonts w:ascii="Arial" w:eastAsia="Arial" w:hAnsi="Arial" w:cs="Arial"/>
                              <w:i/>
                              <w:spacing w:val="2"/>
                              <w:sz w:val="16"/>
                              <w:szCs w:val="16"/>
                            </w:rPr>
                            <w:t>3,No.2 2019</w:t>
                          </w:r>
                          <w:r w:rsidR="00D7191D">
                            <w:rPr>
                              <w:rFonts w:ascii="Arial" w:eastAsia="Arial" w:hAnsi="Arial" w:cs="Arial"/>
                              <w:i/>
                              <w:spacing w:val="2"/>
                              <w:sz w:val="16"/>
                              <w:szCs w:val="16"/>
                            </w:rPr>
                            <w:tab/>
                          </w:r>
                          <w:r w:rsidR="00D7191D">
                            <w:rPr>
                              <w:rFonts w:ascii="Arial" w:eastAsia="Arial" w:hAnsi="Arial" w:cs="Arial"/>
                              <w:i/>
                              <w:spacing w:val="2"/>
                              <w:sz w:val="16"/>
                              <w:szCs w:val="16"/>
                            </w:rPr>
                            <w:tab/>
                          </w:r>
                          <w:r w:rsidR="00D7191D">
                            <w:rPr>
                              <w:rFonts w:ascii="Arial" w:eastAsia="Arial" w:hAnsi="Arial" w:cs="Arial"/>
                              <w:i/>
                              <w:spacing w:val="2"/>
                              <w:sz w:val="16"/>
                              <w:szCs w:val="16"/>
                            </w:rPr>
                            <w:tab/>
                          </w:r>
                          <w:r w:rsidR="00D7191D">
                            <w:rPr>
                              <w:rFonts w:ascii="Arial" w:eastAsia="Arial" w:hAnsi="Arial" w:cs="Arial"/>
                              <w:i/>
                              <w:spacing w:val="2"/>
                              <w:sz w:val="16"/>
                              <w:szCs w:val="16"/>
                            </w:rPr>
                            <w:tab/>
                          </w:r>
                          <w:r w:rsidR="00D7191D">
                            <w:rPr>
                              <w:rFonts w:ascii="Arial" w:eastAsia="Arial" w:hAnsi="Arial" w:cs="Arial"/>
                              <w:i/>
                              <w:spacing w:val="2"/>
                              <w:sz w:val="16"/>
                              <w:szCs w:val="16"/>
                            </w:rPr>
                            <w:tab/>
                          </w:r>
                          <w:r w:rsidR="00D7191D">
                            <w:rPr>
                              <w:rFonts w:ascii="Arial" w:eastAsia="Arial" w:hAnsi="Arial" w:cs="Arial"/>
                              <w:i/>
                              <w:spacing w:val="2"/>
                              <w:sz w:val="16"/>
                              <w:szCs w:val="16"/>
                            </w:rPr>
                            <w:tab/>
                          </w:r>
                          <w:r w:rsidR="00D7191D" w:rsidRPr="00290438">
                            <w:rPr>
                              <w:color w:val="000000" w:themeColor="text1"/>
                              <w:lang w:val="id-ID"/>
                            </w:rPr>
                            <w:t>P</w:t>
                          </w:r>
                          <w:r w:rsidR="00D7191D" w:rsidRPr="00290438">
                            <w:rPr>
                              <w:color w:val="000000" w:themeColor="text1"/>
                            </w:rPr>
                            <w:t>–ISSN 2549-4104</w:t>
                          </w:r>
                        </w:p>
                        <w:p w:rsidR="004C7673" w:rsidRDefault="004C7673">
                          <w:pPr>
                            <w:ind w:left="20" w:right="-24"/>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5.65pt;margin-top:23.05pt;width:519.35pt;height:4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" filled="f" stroked="f">
              <v:textbox inset="0,0,0,0">
                <w:txbxContent>
                  <w:p w:rsidR="00D7191D" w:rsidRPr="00290438" w:rsidRDefault="004C7673" w:rsidP="00D7191D">
                    <w:pPr>
                      <w:widowControl w:val="0"/>
                      <w:tabs>
                        <w:tab w:val="left" w:pos="166"/>
                      </w:tabs>
                      <w:rPr>
                        <w:color w:val="000000" w:themeColor="text1"/>
                      </w:rPr>
                    </w:pPr>
                    <w:r>
                      <w:rPr>
                        <w:rFonts w:ascii="Arial" w:eastAsia="Arial" w:hAnsi="Arial" w:cs="Arial"/>
                        <w:i/>
                        <w:spacing w:val="1"/>
                        <w:sz w:val="16"/>
                        <w:szCs w:val="16"/>
                      </w:rPr>
                      <w:t>J</w:t>
                    </w:r>
                    <w:r>
                      <w:rPr>
                        <w:rFonts w:ascii="Arial" w:eastAsia="Arial" w:hAnsi="Arial" w:cs="Arial"/>
                        <w:i/>
                        <w:spacing w:val="-1"/>
                        <w:sz w:val="16"/>
                        <w:szCs w:val="16"/>
                      </w:rPr>
                      <w:t>URN</w:t>
                    </w:r>
                    <w:r>
                      <w:rPr>
                        <w:rFonts w:ascii="Arial" w:eastAsia="Arial" w:hAnsi="Arial" w:cs="Arial"/>
                        <w:i/>
                        <w:spacing w:val="1"/>
                        <w:sz w:val="16"/>
                        <w:szCs w:val="16"/>
                      </w:rPr>
                      <w:t>A</w:t>
                    </w:r>
                    <w:r>
                      <w:rPr>
                        <w:rFonts w:ascii="Arial" w:eastAsia="Arial" w:hAnsi="Arial" w:cs="Arial"/>
                        <w:i/>
                        <w:sz w:val="16"/>
                        <w:szCs w:val="16"/>
                      </w:rPr>
                      <w:t>L</w:t>
                    </w:r>
                    <w:r>
                      <w:rPr>
                        <w:rFonts w:ascii="Arial" w:eastAsia="Arial" w:hAnsi="Arial" w:cs="Arial"/>
                        <w:i/>
                        <w:spacing w:val="-2"/>
                        <w:sz w:val="16"/>
                        <w:szCs w:val="16"/>
                      </w:rPr>
                      <w:t xml:space="preserve"> </w:t>
                    </w:r>
                    <w:r>
                      <w:rPr>
                        <w:rFonts w:ascii="Arial" w:eastAsia="Arial" w:hAnsi="Arial" w:cs="Arial"/>
                        <w:i/>
                        <w:spacing w:val="1"/>
                        <w:sz w:val="16"/>
                        <w:szCs w:val="16"/>
                      </w:rPr>
                      <w:t>S</w:t>
                    </w:r>
                    <w:r>
                      <w:rPr>
                        <w:rFonts w:ascii="Arial" w:eastAsia="Arial" w:hAnsi="Arial" w:cs="Arial"/>
                        <w:i/>
                        <w:spacing w:val="-2"/>
                        <w:sz w:val="16"/>
                        <w:szCs w:val="16"/>
                      </w:rPr>
                      <w:t>A</w:t>
                    </w:r>
                    <w:r>
                      <w:rPr>
                        <w:rFonts w:ascii="Arial" w:eastAsia="Arial" w:hAnsi="Arial" w:cs="Arial"/>
                        <w:i/>
                        <w:sz w:val="16"/>
                        <w:szCs w:val="16"/>
                      </w:rPr>
                      <w:t>M</w:t>
                    </w:r>
                    <w:r>
                      <w:rPr>
                        <w:rFonts w:ascii="Arial" w:eastAsia="Arial" w:hAnsi="Arial" w:cs="Arial"/>
                        <w:i/>
                        <w:spacing w:val="-1"/>
                        <w:sz w:val="16"/>
                        <w:szCs w:val="16"/>
                      </w:rPr>
                      <w:t>UDR</w:t>
                    </w:r>
                    <w:r>
                      <w:rPr>
                        <w:rFonts w:ascii="Arial" w:eastAsia="Arial" w:hAnsi="Arial" w:cs="Arial"/>
                        <w:i/>
                        <w:sz w:val="16"/>
                        <w:szCs w:val="16"/>
                      </w:rPr>
                      <w:t>A</w:t>
                    </w:r>
                    <w:r>
                      <w:rPr>
                        <w:rFonts w:ascii="Arial" w:eastAsia="Arial" w:hAnsi="Arial" w:cs="Arial"/>
                        <w:i/>
                        <w:spacing w:val="-1"/>
                        <w:sz w:val="16"/>
                        <w:szCs w:val="16"/>
                      </w:rPr>
                      <w:t xml:space="preserve"> </w:t>
                    </w:r>
                    <w:r>
                      <w:rPr>
                        <w:rFonts w:ascii="Arial" w:eastAsia="Arial" w:hAnsi="Arial" w:cs="Arial"/>
                        <w:i/>
                        <w:spacing w:val="1"/>
                        <w:sz w:val="16"/>
                        <w:szCs w:val="16"/>
                      </w:rPr>
                      <w:t>EK</w:t>
                    </w:r>
                    <w:r>
                      <w:rPr>
                        <w:rFonts w:ascii="Arial" w:eastAsia="Arial" w:hAnsi="Arial" w:cs="Arial"/>
                        <w:i/>
                        <w:sz w:val="16"/>
                        <w:szCs w:val="16"/>
                      </w:rPr>
                      <w:t>O</w:t>
                    </w:r>
                    <w:r>
                      <w:rPr>
                        <w:rFonts w:ascii="Arial" w:eastAsia="Arial" w:hAnsi="Arial" w:cs="Arial"/>
                        <w:i/>
                        <w:spacing w:val="-1"/>
                        <w:sz w:val="16"/>
                        <w:szCs w:val="16"/>
                      </w:rPr>
                      <w:t>N</w:t>
                    </w:r>
                    <w:r>
                      <w:rPr>
                        <w:rFonts w:ascii="Arial" w:eastAsia="Arial" w:hAnsi="Arial" w:cs="Arial"/>
                        <w:i/>
                        <w:spacing w:val="-3"/>
                        <w:sz w:val="16"/>
                        <w:szCs w:val="16"/>
                      </w:rPr>
                      <w:t>O</w:t>
                    </w:r>
                    <w:r>
                      <w:rPr>
                        <w:rFonts w:ascii="Arial" w:eastAsia="Arial" w:hAnsi="Arial" w:cs="Arial"/>
                        <w:i/>
                        <w:sz w:val="16"/>
                        <w:szCs w:val="16"/>
                      </w:rPr>
                      <w:t>M</w:t>
                    </w:r>
                    <w:r>
                      <w:rPr>
                        <w:rFonts w:ascii="Arial" w:eastAsia="Arial" w:hAnsi="Arial" w:cs="Arial"/>
                        <w:i/>
                        <w:spacing w:val="-1"/>
                        <w:sz w:val="16"/>
                        <w:szCs w:val="16"/>
                      </w:rPr>
                      <w:t>I</w:t>
                    </w:r>
                    <w:r>
                      <w:rPr>
                        <w:rFonts w:ascii="Arial" w:eastAsia="Arial" w:hAnsi="Arial" w:cs="Arial"/>
                        <w:i/>
                        <w:spacing w:val="-2"/>
                        <w:sz w:val="16"/>
                        <w:szCs w:val="16"/>
                      </w:rPr>
                      <w:t>K</w:t>
                    </w:r>
                    <w:r>
                      <w:rPr>
                        <w:rFonts w:ascii="Arial" w:eastAsia="Arial" w:hAnsi="Arial" w:cs="Arial"/>
                        <w:i/>
                        <w:spacing w:val="1"/>
                        <w:sz w:val="16"/>
                        <w:szCs w:val="16"/>
                      </w:rPr>
                      <w:t>A</w:t>
                    </w:r>
                    <w:r>
                      <w:rPr>
                        <w:rFonts w:ascii="Arial" w:eastAsia="Arial" w:hAnsi="Arial" w:cs="Arial"/>
                        <w:i/>
                        <w:sz w:val="16"/>
                        <w:szCs w:val="16"/>
                      </w:rPr>
                      <w:t xml:space="preserve">, </w:t>
                    </w:r>
                    <w:r>
                      <w:rPr>
                        <w:rFonts w:ascii="Arial" w:eastAsia="Arial" w:hAnsi="Arial" w:cs="Arial"/>
                        <w:i/>
                        <w:spacing w:val="1"/>
                        <w:sz w:val="16"/>
                        <w:szCs w:val="16"/>
                      </w:rPr>
                      <w:t>V</w:t>
                    </w:r>
                    <w:r>
                      <w:rPr>
                        <w:rFonts w:ascii="Arial" w:eastAsia="Arial" w:hAnsi="Arial" w:cs="Arial"/>
                        <w:i/>
                        <w:sz w:val="16"/>
                        <w:szCs w:val="16"/>
                      </w:rPr>
                      <w:t>O</w:t>
                    </w:r>
                    <w:r>
                      <w:rPr>
                        <w:rFonts w:ascii="Arial" w:eastAsia="Arial" w:hAnsi="Arial" w:cs="Arial"/>
                        <w:i/>
                        <w:spacing w:val="-3"/>
                        <w:sz w:val="16"/>
                        <w:szCs w:val="16"/>
                      </w:rPr>
                      <w:t>L</w:t>
                    </w:r>
                    <w:r>
                      <w:rPr>
                        <w:rFonts w:ascii="Arial" w:eastAsia="Arial" w:hAnsi="Arial" w:cs="Arial"/>
                        <w:i/>
                        <w:sz w:val="16"/>
                        <w:szCs w:val="16"/>
                      </w:rPr>
                      <w:t>.</w:t>
                    </w:r>
                    <w:r>
                      <w:rPr>
                        <w:rFonts w:ascii="Arial" w:eastAsia="Arial" w:hAnsi="Arial" w:cs="Arial"/>
                        <w:i/>
                        <w:spacing w:val="2"/>
                        <w:sz w:val="16"/>
                        <w:szCs w:val="16"/>
                      </w:rPr>
                      <w:t xml:space="preserve"> </w:t>
                    </w:r>
                    <w:proofErr w:type="gramStart"/>
                    <w:r w:rsidR="00D7191D">
                      <w:rPr>
                        <w:rFonts w:ascii="Arial" w:eastAsia="Arial" w:hAnsi="Arial" w:cs="Arial"/>
                        <w:i/>
                        <w:spacing w:val="2"/>
                        <w:sz w:val="16"/>
                        <w:szCs w:val="16"/>
                      </w:rPr>
                      <w:t>3,No.</w:t>
                    </w:r>
                    <w:proofErr w:type="gramEnd"/>
                    <w:r w:rsidR="00D7191D">
                      <w:rPr>
                        <w:rFonts w:ascii="Arial" w:eastAsia="Arial" w:hAnsi="Arial" w:cs="Arial"/>
                        <w:i/>
                        <w:spacing w:val="2"/>
                        <w:sz w:val="16"/>
                        <w:szCs w:val="16"/>
                      </w:rPr>
                      <w:t>2 2019</w:t>
                    </w:r>
                    <w:r w:rsidR="00D7191D">
                      <w:rPr>
                        <w:rFonts w:ascii="Arial" w:eastAsia="Arial" w:hAnsi="Arial" w:cs="Arial"/>
                        <w:i/>
                        <w:spacing w:val="2"/>
                        <w:sz w:val="16"/>
                        <w:szCs w:val="16"/>
                      </w:rPr>
                      <w:tab/>
                    </w:r>
                    <w:r w:rsidR="00D7191D">
                      <w:rPr>
                        <w:rFonts w:ascii="Arial" w:eastAsia="Arial" w:hAnsi="Arial" w:cs="Arial"/>
                        <w:i/>
                        <w:spacing w:val="2"/>
                        <w:sz w:val="16"/>
                        <w:szCs w:val="16"/>
                      </w:rPr>
                      <w:tab/>
                    </w:r>
                    <w:r w:rsidR="00D7191D">
                      <w:rPr>
                        <w:rFonts w:ascii="Arial" w:eastAsia="Arial" w:hAnsi="Arial" w:cs="Arial"/>
                        <w:i/>
                        <w:spacing w:val="2"/>
                        <w:sz w:val="16"/>
                        <w:szCs w:val="16"/>
                      </w:rPr>
                      <w:tab/>
                    </w:r>
                    <w:r w:rsidR="00D7191D">
                      <w:rPr>
                        <w:rFonts w:ascii="Arial" w:eastAsia="Arial" w:hAnsi="Arial" w:cs="Arial"/>
                        <w:i/>
                        <w:spacing w:val="2"/>
                        <w:sz w:val="16"/>
                        <w:szCs w:val="16"/>
                      </w:rPr>
                      <w:tab/>
                    </w:r>
                    <w:r w:rsidR="00D7191D">
                      <w:rPr>
                        <w:rFonts w:ascii="Arial" w:eastAsia="Arial" w:hAnsi="Arial" w:cs="Arial"/>
                        <w:i/>
                        <w:spacing w:val="2"/>
                        <w:sz w:val="16"/>
                        <w:szCs w:val="16"/>
                      </w:rPr>
                      <w:tab/>
                    </w:r>
                    <w:r w:rsidR="00D7191D">
                      <w:rPr>
                        <w:rFonts w:ascii="Arial" w:eastAsia="Arial" w:hAnsi="Arial" w:cs="Arial"/>
                        <w:i/>
                        <w:spacing w:val="2"/>
                        <w:sz w:val="16"/>
                        <w:szCs w:val="16"/>
                      </w:rPr>
                      <w:tab/>
                    </w:r>
                    <w:bookmarkStart w:id="3" w:name="_GoBack"/>
                    <w:bookmarkEnd w:id="3"/>
                    <w:r w:rsidR="00D7191D" w:rsidRPr="00290438">
                      <w:rPr>
                        <w:color w:val="000000" w:themeColor="text1"/>
                        <w:lang w:val="id-ID"/>
                      </w:rPr>
                      <w:t>P</w:t>
                    </w:r>
                    <w:r w:rsidR="00D7191D" w:rsidRPr="00290438">
                      <w:rPr>
                        <w:color w:val="000000" w:themeColor="text1"/>
                      </w:rPr>
                      <w:t>–ISSN 2549-4104</w:t>
                    </w:r>
                  </w:p>
                  <w:p w:rsidR="004C7673" w:rsidRDefault="004C7673">
                    <w:pPr>
                      <w:ind w:left="20" w:right="-24"/>
                      <w:rPr>
                        <w:rFonts w:ascii="Arial" w:eastAsia="Arial" w:hAnsi="Arial" w:cs="Arial"/>
                        <w:sz w:val="16"/>
                        <w:szCs w:val="16"/>
                      </w:rPr>
                    </w:pPr>
                  </w:p>
                </w:txbxContent>
              </v:textbox>
              <w10:wrap anchorx="page" anchory="page"/>
            </v:shape>
          </w:pict>
        </mc:Fallback>
      </mc:AlternateContent>
    </w:r>
    <w:r w:rsidR="00CE6D2C">
      <w:tab/>
    </w:r>
    <w:bookmarkStart w:id="3" w:name="_GoBack"/>
    <w:r w:rsidR="006A0AE6" w:rsidRPr="00CE6D2C">
      <w:rPr>
        <w:rFonts w:ascii="Arial" w:eastAsia="Arial" w:hAnsi="Arial" w:cs="Arial"/>
        <w:noProof/>
        <w:sz w:val="16"/>
        <w:szCs w:val="16"/>
      </w:rPr>
      <w:drawing>
        <wp:inline distT="0" distB="0" distL="0" distR="0" wp14:anchorId="43A2FA8B" wp14:editId="5E726D87">
          <wp:extent cx="1114425" cy="26860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268605"/>
                  </a:xfrm>
                  <a:prstGeom prst="rect">
                    <a:avLst/>
                  </a:prstGeom>
                  <a:noFill/>
                  <a:ln>
                    <a:noFill/>
                  </a:ln>
                </pic:spPr>
              </pic:pic>
            </a:graphicData>
          </a:graphic>
        </wp:inline>
      </w:drawing>
    </w:r>
    <w:bookmarkEnd w:id="3"/>
  </w:p>
  <w:bookmarkEnd w:id="2"/>
  <w:p w:rsidR="004C7673" w:rsidRDefault="00D7191D" w:rsidP="00D7191D">
    <w:pPr>
      <w:tabs>
        <w:tab w:val="left" w:pos="3330"/>
      </w:tabs>
      <w:spacing w:line="200" w:lineRule="exact"/>
      <w:ind w:left="7938" w:firstLine="142"/>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5A6" w:rsidRDefault="004F6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0A38"/>
    <w:multiLevelType w:val="hybridMultilevel"/>
    <w:tmpl w:val="8FA0960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15:restartNumberingAfterBreak="0">
    <w:nsid w:val="0F637D08"/>
    <w:multiLevelType w:val="hybridMultilevel"/>
    <w:tmpl w:val="0D50071E"/>
    <w:lvl w:ilvl="0" w:tplc="A1E085BC">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 w15:restartNumberingAfterBreak="0">
    <w:nsid w:val="17EF72A8"/>
    <w:multiLevelType w:val="multilevel"/>
    <w:tmpl w:val="749607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E1E6467"/>
    <w:multiLevelType w:val="hybridMultilevel"/>
    <w:tmpl w:val="078AA8A0"/>
    <w:lvl w:ilvl="0" w:tplc="04210019">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4" w15:restartNumberingAfterBreak="0">
    <w:nsid w:val="344B56F3"/>
    <w:multiLevelType w:val="hybridMultilevel"/>
    <w:tmpl w:val="C42A21BE"/>
    <w:lvl w:ilvl="0" w:tplc="E982DC7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15:restartNumberingAfterBreak="0">
    <w:nsid w:val="441948B7"/>
    <w:multiLevelType w:val="hybridMultilevel"/>
    <w:tmpl w:val="DB0A8C02"/>
    <w:lvl w:ilvl="0" w:tplc="426EDD50">
      <w:start w:val="1"/>
      <w:numFmt w:val="decimal"/>
      <w:lvlText w:val="%1)"/>
      <w:lvlJc w:val="left"/>
      <w:pPr>
        <w:ind w:left="637" w:hanging="495"/>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6" w15:restartNumberingAfterBreak="0">
    <w:nsid w:val="4E78117D"/>
    <w:multiLevelType w:val="hybridMultilevel"/>
    <w:tmpl w:val="56C66C06"/>
    <w:lvl w:ilvl="0" w:tplc="4C0E0C12">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7" w15:restartNumberingAfterBreak="0">
    <w:nsid w:val="56C169DB"/>
    <w:multiLevelType w:val="hybridMultilevel"/>
    <w:tmpl w:val="0D50071E"/>
    <w:lvl w:ilvl="0" w:tplc="A1E085BC">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8" w15:restartNumberingAfterBreak="0">
    <w:nsid w:val="6D8B296F"/>
    <w:multiLevelType w:val="hybridMultilevel"/>
    <w:tmpl w:val="7B74A570"/>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15:restartNumberingAfterBreak="0">
    <w:nsid w:val="79521C25"/>
    <w:multiLevelType w:val="hybridMultilevel"/>
    <w:tmpl w:val="0D50071E"/>
    <w:lvl w:ilvl="0" w:tplc="A1E085BC">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num w:numId="1">
    <w:abstractNumId w:val="2"/>
  </w:num>
  <w:num w:numId="2">
    <w:abstractNumId w:val="8"/>
  </w:num>
  <w:num w:numId="3">
    <w:abstractNumId w:val="4"/>
  </w:num>
  <w:num w:numId="4">
    <w:abstractNumId w:val="0"/>
  </w:num>
  <w:num w:numId="5">
    <w:abstractNumId w:val="3"/>
  </w:num>
  <w:num w:numId="6">
    <w:abstractNumId w:val="5"/>
  </w:num>
  <w:num w:numId="7">
    <w:abstractNumId w:val="6"/>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412"/>
    <w:rsid w:val="00020A7B"/>
    <w:rsid w:val="000454C6"/>
    <w:rsid w:val="000561C3"/>
    <w:rsid w:val="00076E16"/>
    <w:rsid w:val="00094338"/>
    <w:rsid w:val="000A56C7"/>
    <w:rsid w:val="000B447E"/>
    <w:rsid w:val="000C0864"/>
    <w:rsid w:val="001027C8"/>
    <w:rsid w:val="00177A44"/>
    <w:rsid w:val="001A6FB1"/>
    <w:rsid w:val="001F2D10"/>
    <w:rsid w:val="00224412"/>
    <w:rsid w:val="002C4761"/>
    <w:rsid w:val="002D3B28"/>
    <w:rsid w:val="002E1CFA"/>
    <w:rsid w:val="0030419D"/>
    <w:rsid w:val="00365EA5"/>
    <w:rsid w:val="003771A3"/>
    <w:rsid w:val="00411EE4"/>
    <w:rsid w:val="00420109"/>
    <w:rsid w:val="00431C60"/>
    <w:rsid w:val="00440906"/>
    <w:rsid w:val="004673AF"/>
    <w:rsid w:val="004B34DD"/>
    <w:rsid w:val="004B3799"/>
    <w:rsid w:val="004C380F"/>
    <w:rsid w:val="004C427D"/>
    <w:rsid w:val="004C7673"/>
    <w:rsid w:val="004F65A6"/>
    <w:rsid w:val="005242B6"/>
    <w:rsid w:val="005512C5"/>
    <w:rsid w:val="00567DC1"/>
    <w:rsid w:val="005C325B"/>
    <w:rsid w:val="005C4CAF"/>
    <w:rsid w:val="005D625B"/>
    <w:rsid w:val="005E66BA"/>
    <w:rsid w:val="006477AE"/>
    <w:rsid w:val="00660396"/>
    <w:rsid w:val="0069522D"/>
    <w:rsid w:val="006A0AE6"/>
    <w:rsid w:val="006C1E79"/>
    <w:rsid w:val="006E4F26"/>
    <w:rsid w:val="0070100C"/>
    <w:rsid w:val="00724D9F"/>
    <w:rsid w:val="00725EA6"/>
    <w:rsid w:val="007E09B2"/>
    <w:rsid w:val="007E510F"/>
    <w:rsid w:val="0084565A"/>
    <w:rsid w:val="00851BA7"/>
    <w:rsid w:val="00867836"/>
    <w:rsid w:val="008861A3"/>
    <w:rsid w:val="008912E4"/>
    <w:rsid w:val="008A78AA"/>
    <w:rsid w:val="008B3F69"/>
    <w:rsid w:val="008C7558"/>
    <w:rsid w:val="008F172F"/>
    <w:rsid w:val="008F6513"/>
    <w:rsid w:val="00916A3F"/>
    <w:rsid w:val="009223E1"/>
    <w:rsid w:val="0095726E"/>
    <w:rsid w:val="009677B5"/>
    <w:rsid w:val="00984539"/>
    <w:rsid w:val="009925B4"/>
    <w:rsid w:val="009B52F2"/>
    <w:rsid w:val="00A071D6"/>
    <w:rsid w:val="00A57FB6"/>
    <w:rsid w:val="00A62E40"/>
    <w:rsid w:val="00B050F5"/>
    <w:rsid w:val="00B174A0"/>
    <w:rsid w:val="00B20682"/>
    <w:rsid w:val="00B716DD"/>
    <w:rsid w:val="00B92970"/>
    <w:rsid w:val="00BC0825"/>
    <w:rsid w:val="00BC7852"/>
    <w:rsid w:val="00BD4E08"/>
    <w:rsid w:val="00BF0A34"/>
    <w:rsid w:val="00C2096F"/>
    <w:rsid w:val="00C40592"/>
    <w:rsid w:val="00C422B0"/>
    <w:rsid w:val="00C42CDA"/>
    <w:rsid w:val="00C64A0B"/>
    <w:rsid w:val="00CD0377"/>
    <w:rsid w:val="00CD707A"/>
    <w:rsid w:val="00CE6D2C"/>
    <w:rsid w:val="00D16CCB"/>
    <w:rsid w:val="00D46BB3"/>
    <w:rsid w:val="00D7191D"/>
    <w:rsid w:val="00DB1AF1"/>
    <w:rsid w:val="00DC0858"/>
    <w:rsid w:val="00DE55FB"/>
    <w:rsid w:val="00E01D04"/>
    <w:rsid w:val="00E4503A"/>
    <w:rsid w:val="00E707F7"/>
    <w:rsid w:val="00ED38E9"/>
    <w:rsid w:val="00ED718D"/>
    <w:rsid w:val="00EE7A3B"/>
    <w:rsid w:val="00F41C6E"/>
    <w:rsid w:val="00F44FAD"/>
    <w:rsid w:val="00F54302"/>
    <w:rsid w:val="00FA1BA3"/>
    <w:rsid w:val="00FA2B87"/>
    <w:rsid w:val="00FF3C2F"/>
    <w:rsid w:val="00FF4D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CB207"/>
  <w15:docId w15:val="{5865D508-EE6B-4E59-9F8A-5F65F8A0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B447E"/>
    <w:pPr>
      <w:tabs>
        <w:tab w:val="center" w:pos="4513"/>
        <w:tab w:val="right" w:pos="9026"/>
      </w:tabs>
    </w:pPr>
  </w:style>
  <w:style w:type="character" w:customStyle="1" w:styleId="HeaderChar">
    <w:name w:val="Header Char"/>
    <w:basedOn w:val="DefaultParagraphFont"/>
    <w:link w:val="Header"/>
    <w:uiPriority w:val="99"/>
    <w:rsid w:val="000B447E"/>
  </w:style>
  <w:style w:type="paragraph" w:styleId="Footer">
    <w:name w:val="footer"/>
    <w:basedOn w:val="Normal"/>
    <w:link w:val="FooterChar"/>
    <w:uiPriority w:val="99"/>
    <w:unhideWhenUsed/>
    <w:rsid w:val="000B447E"/>
    <w:pPr>
      <w:tabs>
        <w:tab w:val="center" w:pos="4513"/>
        <w:tab w:val="right" w:pos="9026"/>
      </w:tabs>
    </w:pPr>
  </w:style>
  <w:style w:type="character" w:customStyle="1" w:styleId="FooterChar">
    <w:name w:val="Footer Char"/>
    <w:basedOn w:val="DefaultParagraphFont"/>
    <w:link w:val="Footer"/>
    <w:uiPriority w:val="99"/>
    <w:rsid w:val="000B447E"/>
  </w:style>
  <w:style w:type="character" w:styleId="Hyperlink">
    <w:name w:val="Hyperlink"/>
    <w:basedOn w:val="DefaultParagraphFont"/>
    <w:uiPriority w:val="99"/>
    <w:unhideWhenUsed/>
    <w:rsid w:val="004C380F"/>
    <w:rPr>
      <w:color w:val="0000FF" w:themeColor="hyperlink"/>
      <w:u w:val="single"/>
    </w:rPr>
  </w:style>
  <w:style w:type="paragraph" w:styleId="ListParagraph">
    <w:name w:val="List Paragraph"/>
    <w:basedOn w:val="Normal"/>
    <w:uiPriority w:val="34"/>
    <w:qFormat/>
    <w:rsid w:val="000561C3"/>
    <w:pPr>
      <w:ind w:left="720"/>
      <w:contextualSpacing/>
    </w:pPr>
  </w:style>
  <w:style w:type="character" w:styleId="UnresolvedMention">
    <w:name w:val="Unresolved Mention"/>
    <w:basedOn w:val="DefaultParagraphFont"/>
    <w:uiPriority w:val="99"/>
    <w:semiHidden/>
    <w:unhideWhenUsed/>
    <w:rsid w:val="00CE6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irizal@unsam.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frizal@unsam.ac.id"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EFAA7-BDBB-4E00-8247-13EC7F3E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3033</Words>
  <Characters>17293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Nidar</dc:creator>
  <cp:lastModifiedBy>Windows 10</cp:lastModifiedBy>
  <cp:revision>12</cp:revision>
  <dcterms:created xsi:type="dcterms:W3CDTF">2019-11-05T08:03:00Z</dcterms:created>
  <dcterms:modified xsi:type="dcterms:W3CDTF">2019-11-26T08:21:00Z</dcterms:modified>
</cp:coreProperties>
</file>